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D" w:rsidRDefault="006F21ED" w:rsidP="006F21ED">
      <w:pPr>
        <w:pStyle w:val="INNH1"/>
      </w:pPr>
      <w:bookmarkStart w:id="0" w:name="_GoBack"/>
      <w:bookmarkEnd w:id="0"/>
    </w:p>
    <w:p w:rsidR="006F21ED" w:rsidRDefault="006F21ED" w:rsidP="006F21ED">
      <w:pPr>
        <w:pStyle w:val="INNH1"/>
      </w:pPr>
    </w:p>
    <w:p w:rsidR="006F21ED" w:rsidRDefault="006F21ED" w:rsidP="006F21ED">
      <w:pPr>
        <w:pStyle w:val="INNH1"/>
      </w:pPr>
    </w:p>
    <w:p w:rsidR="006F21ED" w:rsidRPr="006F21ED" w:rsidRDefault="006F21ED" w:rsidP="00C5481C">
      <w:pPr>
        <w:pStyle w:val="AHO-Kapittel1"/>
      </w:pPr>
      <w:r w:rsidRPr="006F21ED">
        <w:t>Contents</w:t>
      </w:r>
    </w:p>
    <w:p w:rsidR="006F21ED" w:rsidRPr="006F21ED" w:rsidRDefault="006F21ED" w:rsidP="006F21ED"/>
    <w:p w:rsidR="006F21ED" w:rsidRPr="006F21ED" w:rsidRDefault="006F21ED" w:rsidP="006F21ED"/>
    <w:p w:rsidR="006F21ED" w:rsidRPr="00C5481C" w:rsidRDefault="006F21ED" w:rsidP="006F21ED">
      <w:pPr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 xml:space="preserve">ZOOMING IN   </w:t>
      </w:r>
      <w:r w:rsidRPr="00C5481C">
        <w:rPr>
          <w:sz w:val="18"/>
          <w:szCs w:val="18"/>
          <w:lang w:val="en-US"/>
        </w:rPr>
        <w:tab/>
      </w:r>
      <w:r w:rsidRPr="00C5481C">
        <w:rPr>
          <w:sz w:val="18"/>
          <w:szCs w:val="18"/>
          <w:lang w:val="en-US"/>
        </w:rPr>
        <w:tab/>
      </w:r>
      <w:r w:rsidRPr="00C5481C">
        <w:rPr>
          <w:sz w:val="18"/>
          <w:szCs w:val="18"/>
          <w:lang w:val="en-US"/>
        </w:rPr>
        <w:tab/>
      </w:r>
      <w:r w:rsidRPr="00C5481C">
        <w:rPr>
          <w:sz w:val="18"/>
          <w:szCs w:val="18"/>
          <w:lang w:val="en-US"/>
        </w:rPr>
        <w:tab/>
      </w:r>
      <w:r w:rsidRPr="00C5481C">
        <w:rPr>
          <w:sz w:val="18"/>
          <w:szCs w:val="18"/>
          <w:lang w:val="en-US"/>
        </w:rPr>
        <w:tab/>
      </w:r>
      <w:r w:rsidRPr="00C5481C">
        <w:rPr>
          <w:sz w:val="18"/>
          <w:szCs w:val="18"/>
          <w:lang w:val="en-US"/>
        </w:rPr>
        <w:tab/>
      </w:r>
      <w:r w:rsidR="00C5481C" w:rsidRP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 xml:space="preserve">       </w:t>
      </w:r>
      <w:r w:rsidRPr="00C5481C">
        <w:rPr>
          <w:sz w:val="18"/>
          <w:szCs w:val="18"/>
          <w:lang w:val="en-US"/>
        </w:rPr>
        <w:t>1</w:t>
      </w:r>
    </w:p>
    <w:p w:rsidR="006F21ED" w:rsidRPr="00C5481C" w:rsidRDefault="006F21ED" w:rsidP="006F21ED">
      <w:pPr>
        <w:rPr>
          <w:sz w:val="18"/>
          <w:szCs w:val="18"/>
          <w:lang w:val="en-US"/>
        </w:rPr>
      </w:pPr>
    </w:p>
    <w:p w:rsidR="006F21ED" w:rsidRPr="008A3A62" w:rsidRDefault="00C5481C" w:rsidP="00C5481C">
      <w:pPr>
        <w:jc w:val="center"/>
        <w:rPr>
          <w:b/>
          <w:color w:val="999999"/>
          <w:szCs w:val="20"/>
          <w:lang w:val="en-US"/>
        </w:rPr>
      </w:pPr>
      <w:r w:rsidRPr="008A3A62">
        <w:rPr>
          <w:b/>
          <w:color w:val="999999"/>
          <w:szCs w:val="20"/>
          <w:lang w:val="en-US"/>
        </w:rPr>
        <w:t>PART 1:</w:t>
      </w:r>
    </w:p>
    <w:p w:rsidR="00C5481C" w:rsidRPr="00C5481C" w:rsidRDefault="00C5481C" w:rsidP="00C5481C">
      <w:pPr>
        <w:jc w:val="center"/>
        <w:rPr>
          <w:b/>
          <w:color w:val="999999"/>
          <w:sz w:val="18"/>
          <w:szCs w:val="18"/>
          <w:lang w:val="en-US"/>
        </w:rPr>
      </w:pPr>
    </w:p>
    <w:p w:rsidR="006F21ED" w:rsidRPr="00C5481C" w:rsidRDefault="006F21ED" w:rsidP="006F21ED">
      <w:pPr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>1. HUNTING IN THEORETICAL LANDSCAPES</w:t>
      </w:r>
      <w:r w:rsidRP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</w:p>
    <w:p w:rsidR="006F21ED" w:rsidRPr="00C5481C" w:rsidRDefault="006F21ED" w:rsidP="00C5481C">
      <w:pPr>
        <w:ind w:firstLine="540"/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 xml:space="preserve">An empirical reference analysis in </w:t>
      </w:r>
      <w:smartTag w:uri="urn:schemas-microsoft-com:office:smarttags" w:element="City">
        <w:smartTag w:uri="urn:schemas-microsoft-com:office:smarttags" w:element="place">
          <w:r w:rsidRPr="00C5481C">
            <w:rPr>
              <w:sz w:val="18"/>
              <w:szCs w:val="18"/>
              <w:lang w:val="en-US"/>
            </w:rPr>
            <w:t>Oslo</w:t>
          </w:r>
        </w:smartTag>
      </w:smartTag>
      <w:r w:rsidRP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  <w:t xml:space="preserve">      </w:t>
      </w:r>
      <w:r w:rsidRPr="00C5481C">
        <w:rPr>
          <w:sz w:val="18"/>
          <w:szCs w:val="18"/>
          <w:lang w:val="en-US"/>
        </w:rPr>
        <w:t>19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 xml:space="preserve">Dag Østerberg: Architecture and sociology in </w:t>
      </w:r>
      <w:smartTag w:uri="urn:schemas-microsoft-com:office:smarttags" w:element="City">
        <w:smartTag w:uri="urn:schemas-microsoft-com:office:smarttags" w:element="place">
          <w:r w:rsidRPr="00C5481C">
            <w:rPr>
              <w:i/>
              <w:sz w:val="16"/>
              <w:szCs w:val="16"/>
              <w:lang w:val="en-US"/>
            </w:rPr>
            <w:t>Oslo</w:t>
          </w:r>
        </w:smartTag>
      </w:smartTag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 </w:t>
      </w:r>
      <w:r w:rsidRPr="00C5481C">
        <w:rPr>
          <w:i/>
          <w:sz w:val="16"/>
          <w:szCs w:val="16"/>
          <w:lang w:val="en-US"/>
        </w:rPr>
        <w:t>19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Critical deliberations on Østerberg’s approach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 </w:t>
      </w:r>
      <w:r w:rsidRPr="00C5481C">
        <w:rPr>
          <w:i/>
          <w:sz w:val="16"/>
          <w:szCs w:val="16"/>
          <w:lang w:val="en-US"/>
        </w:rPr>
        <w:t>21</w:t>
      </w:r>
    </w:p>
    <w:p w:rsidR="006F21ED" w:rsidRPr="00C5481C" w:rsidRDefault="006F21ED" w:rsidP="00C5481C">
      <w:pPr>
        <w:ind w:firstLine="540"/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>An excursion: dialectical perspectives on power, spaces and production</w:t>
      </w:r>
      <w:r w:rsidR="00C5481C">
        <w:rPr>
          <w:sz w:val="18"/>
          <w:szCs w:val="18"/>
          <w:lang w:val="en-US"/>
        </w:rPr>
        <w:t xml:space="preserve">     </w:t>
      </w:r>
      <w:r w:rsidRPr="00C5481C">
        <w:rPr>
          <w:sz w:val="18"/>
          <w:szCs w:val="18"/>
          <w:lang w:val="en-US"/>
        </w:rPr>
        <w:t>33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Deleuze and Guattari: space striation v</w:t>
      </w:r>
      <w:r w:rsidR="00C5481C" w:rsidRPr="00C5481C">
        <w:rPr>
          <w:i/>
          <w:sz w:val="16"/>
          <w:szCs w:val="16"/>
          <w:lang w:val="en-US"/>
        </w:rPr>
        <w:t>s.</w:t>
      </w:r>
      <w:r w:rsidRPr="00C5481C">
        <w:rPr>
          <w:i/>
          <w:sz w:val="16"/>
          <w:szCs w:val="16"/>
          <w:lang w:val="en-US"/>
        </w:rPr>
        <w:t xml:space="preserve"> making smooth space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 xml:space="preserve">      </w:t>
      </w:r>
      <w:r w:rsidRPr="00C5481C">
        <w:rPr>
          <w:i/>
          <w:sz w:val="16"/>
          <w:szCs w:val="16"/>
          <w:lang w:val="en-US"/>
        </w:rPr>
        <w:t>34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Michel De Certeau: Strategies and tactics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</w:t>
      </w:r>
      <w:r w:rsidRPr="00C5481C">
        <w:rPr>
          <w:i/>
          <w:sz w:val="16"/>
          <w:szCs w:val="16"/>
          <w:lang w:val="en-US"/>
        </w:rPr>
        <w:t>42</w:t>
      </w:r>
    </w:p>
    <w:p w:rsidR="006F21ED" w:rsidRPr="00C5481C" w:rsidRDefault="006F21ED" w:rsidP="00C5481C">
      <w:pPr>
        <w:ind w:firstLine="540"/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>Approaches to transformation of socio-spatial or socio-material structures</w:t>
      </w:r>
      <w:r w:rsidR="00C5481C">
        <w:rPr>
          <w:sz w:val="18"/>
          <w:szCs w:val="18"/>
          <w:lang w:val="en-US"/>
        </w:rPr>
        <w:t xml:space="preserve"> </w:t>
      </w:r>
      <w:r w:rsidRPr="00C5481C">
        <w:rPr>
          <w:sz w:val="18"/>
          <w:szCs w:val="18"/>
          <w:lang w:val="en-US"/>
        </w:rPr>
        <w:t>49</w:t>
      </w:r>
    </w:p>
    <w:p w:rsidR="006F21ED" w:rsidRPr="00C5481C" w:rsidRDefault="006F21ED" w:rsidP="00C5481C">
      <w:pPr>
        <w:spacing w:line="200" w:lineRule="exact"/>
        <w:ind w:left="141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Lefebvre’s production of social space vs.Rossi’s production of architectural space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</w:t>
      </w:r>
      <w:r w:rsidRPr="00C5481C">
        <w:rPr>
          <w:i/>
          <w:sz w:val="16"/>
          <w:szCs w:val="16"/>
          <w:lang w:val="en-US"/>
        </w:rPr>
        <w:t>49</w:t>
      </w:r>
    </w:p>
    <w:p w:rsidR="00C5481C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 xml:space="preserve">Corresponding analytical concepts for investigation of dynamic </w:t>
      </w:r>
    </w:p>
    <w:p w:rsidR="006F21ED" w:rsidRPr="00C5481C" w:rsidRDefault="008A3A62" w:rsidP="00C5481C">
      <w:pPr>
        <w:spacing w:line="200" w:lineRule="exact"/>
        <w:ind w:left="709" w:firstLine="709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inter</w:t>
      </w:r>
      <w:r w:rsidR="006F21ED" w:rsidRPr="00C5481C">
        <w:rPr>
          <w:i/>
          <w:sz w:val="16"/>
          <w:szCs w:val="16"/>
          <w:lang w:val="en-US"/>
        </w:rPr>
        <w:t>relations</w:t>
      </w:r>
      <w:r w:rsidR="00C5481C"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</w:t>
      </w:r>
      <w:r w:rsidR="006F21ED" w:rsidRPr="00C5481C">
        <w:rPr>
          <w:i/>
          <w:sz w:val="16"/>
          <w:szCs w:val="16"/>
          <w:lang w:val="en-US"/>
        </w:rPr>
        <w:t>58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Lefebvre’s triad of socio-spatial dialectics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</w:t>
      </w:r>
      <w:r w:rsidRPr="00C5481C">
        <w:rPr>
          <w:i/>
          <w:sz w:val="16"/>
          <w:szCs w:val="16"/>
          <w:lang w:val="en-US"/>
        </w:rPr>
        <w:t>63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Lefebvre’s Rhythmanalysis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</w:t>
      </w:r>
      <w:r w:rsidRPr="00C5481C">
        <w:rPr>
          <w:i/>
          <w:sz w:val="16"/>
          <w:szCs w:val="16"/>
          <w:lang w:val="en-US"/>
        </w:rPr>
        <w:t>66</w:t>
      </w:r>
    </w:p>
    <w:p w:rsidR="006F21ED" w:rsidRPr="00C5481C" w:rsidRDefault="006F21ED" w:rsidP="00C5481C">
      <w:pPr>
        <w:ind w:left="1416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Bourdieu and issues of architecture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</w:t>
      </w:r>
      <w:r w:rsidRPr="00C5481C">
        <w:rPr>
          <w:i/>
          <w:sz w:val="16"/>
          <w:szCs w:val="16"/>
          <w:lang w:val="en-US"/>
        </w:rPr>
        <w:t>72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Social space and its transformation – according to Bourdieu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 xml:space="preserve">      </w:t>
      </w:r>
      <w:r w:rsidRPr="00C5481C">
        <w:rPr>
          <w:i/>
          <w:sz w:val="16"/>
          <w:szCs w:val="16"/>
          <w:lang w:val="en-US"/>
        </w:rPr>
        <w:t>75</w:t>
      </w:r>
    </w:p>
    <w:p w:rsidR="006F21ED" w:rsidRPr="00C5481C" w:rsidRDefault="006F21ED" w:rsidP="00C5481C">
      <w:pPr>
        <w:ind w:left="708" w:firstLine="708"/>
        <w:rPr>
          <w:i/>
          <w:sz w:val="16"/>
          <w:szCs w:val="16"/>
          <w:lang w:val="en-US"/>
        </w:rPr>
      </w:pPr>
      <w:r w:rsidRPr="00C5481C">
        <w:rPr>
          <w:i/>
          <w:sz w:val="16"/>
          <w:szCs w:val="16"/>
          <w:lang w:val="en-US"/>
        </w:rPr>
        <w:t>Lefebvre and Bourdieu combined</w:t>
      </w:r>
      <w:r w:rsidRP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</w:r>
      <w:r w:rsidR="00C5481C">
        <w:rPr>
          <w:i/>
          <w:sz w:val="16"/>
          <w:szCs w:val="16"/>
          <w:lang w:val="en-US"/>
        </w:rPr>
        <w:tab/>
        <w:t xml:space="preserve">      </w:t>
      </w:r>
      <w:r w:rsidRPr="00C5481C">
        <w:rPr>
          <w:i/>
          <w:sz w:val="16"/>
          <w:szCs w:val="16"/>
          <w:lang w:val="en-US"/>
        </w:rPr>
        <w:t>78</w:t>
      </w:r>
    </w:p>
    <w:p w:rsidR="006F21ED" w:rsidRPr="00C5481C" w:rsidRDefault="006F21ED" w:rsidP="00C5481C">
      <w:pPr>
        <w:ind w:firstLine="540"/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>Summary remarks</w:t>
      </w:r>
      <w:r w:rsidRP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</w:r>
      <w:r w:rsidR="00C5481C">
        <w:rPr>
          <w:sz w:val="18"/>
          <w:szCs w:val="18"/>
          <w:lang w:val="en-US"/>
        </w:rPr>
        <w:tab/>
        <w:t xml:space="preserve">     </w:t>
      </w:r>
      <w:r w:rsidRPr="00C5481C">
        <w:rPr>
          <w:sz w:val="18"/>
          <w:szCs w:val="18"/>
          <w:lang w:val="en-US"/>
        </w:rPr>
        <w:t>78</w:t>
      </w:r>
    </w:p>
    <w:p w:rsidR="006F21ED" w:rsidRPr="00C5481C" w:rsidRDefault="006F21ED" w:rsidP="006F21ED">
      <w:pPr>
        <w:rPr>
          <w:sz w:val="18"/>
          <w:szCs w:val="18"/>
          <w:lang w:val="en-US"/>
        </w:rPr>
      </w:pPr>
    </w:p>
    <w:p w:rsidR="008A3A62" w:rsidRDefault="006F21ED" w:rsidP="006F21ED">
      <w:pPr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 xml:space="preserve">2. AN APPROACH TO ARCHITECTURAL DIFFERENCES IN SOCIAL SPACE   </w:t>
      </w:r>
      <w:r w:rsidR="008A3A62">
        <w:rPr>
          <w:sz w:val="18"/>
          <w:szCs w:val="18"/>
          <w:lang w:val="en-US"/>
        </w:rPr>
        <w:t xml:space="preserve"> </w:t>
      </w:r>
    </w:p>
    <w:p w:rsidR="006F21ED" w:rsidRPr="00C5481C" w:rsidRDefault="008A3A62" w:rsidP="006F21E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  <w:r w:rsidR="006F21ED" w:rsidRPr="00C5481C">
        <w:rPr>
          <w:sz w:val="18"/>
          <w:szCs w:val="18"/>
          <w:lang w:val="en-US"/>
        </w:rPr>
        <w:t>PRODUCTION</w:t>
      </w:r>
      <w:r w:rsidR="006F21ED" w:rsidRPr="00C5481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</w:t>
      </w:r>
      <w:r w:rsidR="006F21ED" w:rsidRPr="00C5481C">
        <w:rPr>
          <w:sz w:val="18"/>
          <w:szCs w:val="18"/>
          <w:lang w:val="en-US"/>
        </w:rPr>
        <w:t>81</w:t>
      </w:r>
    </w:p>
    <w:p w:rsidR="006F21ED" w:rsidRPr="00C5481C" w:rsidRDefault="006F21ED" w:rsidP="008A3A62">
      <w:pPr>
        <w:ind w:firstLine="540"/>
        <w:rPr>
          <w:sz w:val="18"/>
          <w:szCs w:val="18"/>
          <w:lang w:val="en-US"/>
        </w:rPr>
      </w:pPr>
      <w:r w:rsidRPr="00C5481C">
        <w:rPr>
          <w:sz w:val="18"/>
          <w:szCs w:val="18"/>
          <w:lang w:val="en-US"/>
        </w:rPr>
        <w:t>Introduction</w:t>
      </w:r>
      <w:r w:rsidRPr="00C5481C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  <w:t xml:space="preserve">      </w:t>
      </w:r>
      <w:r w:rsidRPr="00C5481C">
        <w:rPr>
          <w:sz w:val="18"/>
          <w:szCs w:val="18"/>
          <w:lang w:val="en-US"/>
        </w:rPr>
        <w:t>81</w:t>
      </w:r>
    </w:p>
    <w:p w:rsidR="008A3A62" w:rsidRDefault="006F21ED" w:rsidP="008A3A62">
      <w:pPr>
        <w:ind w:left="708" w:firstLine="708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To relate urban practices to patterns of material and</w:t>
      </w:r>
    </w:p>
    <w:p w:rsidR="006F21ED" w:rsidRPr="008A3A62" w:rsidRDefault="006F21ED" w:rsidP="008A3A62">
      <w:pPr>
        <w:spacing w:line="200" w:lineRule="exact"/>
        <w:ind w:left="709" w:firstLine="709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 xml:space="preserve"> cultural consumption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  <w:t xml:space="preserve">       </w:t>
      </w:r>
      <w:r w:rsidRPr="008A3A62">
        <w:rPr>
          <w:i/>
          <w:sz w:val="16"/>
          <w:szCs w:val="16"/>
          <w:lang w:val="en-US"/>
        </w:rPr>
        <w:t>84</w:t>
      </w:r>
    </w:p>
    <w:p w:rsidR="006F21ED" w:rsidRPr="008A3A62" w:rsidRDefault="006F21ED" w:rsidP="008A3A62">
      <w:pPr>
        <w:ind w:left="708" w:firstLine="708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The material (object) and its use value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  <w:t xml:space="preserve">      </w:t>
      </w:r>
      <w:r w:rsidRPr="008A3A62">
        <w:rPr>
          <w:i/>
          <w:sz w:val="16"/>
          <w:szCs w:val="16"/>
          <w:lang w:val="en-US"/>
        </w:rPr>
        <w:t>85</w:t>
      </w:r>
    </w:p>
    <w:p w:rsidR="006F21ED" w:rsidRPr="008A3A62" w:rsidRDefault="006F21ED" w:rsidP="008A3A62">
      <w:pPr>
        <w:ind w:left="708" w:firstLine="708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Architecture and urban areas as objects of taste and consumption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 xml:space="preserve">      </w:t>
      </w:r>
      <w:r w:rsidRPr="008A3A62">
        <w:rPr>
          <w:i/>
          <w:sz w:val="16"/>
          <w:szCs w:val="16"/>
          <w:lang w:val="en-US"/>
        </w:rPr>
        <w:t>86</w:t>
      </w:r>
    </w:p>
    <w:p w:rsidR="006F21ED" w:rsidRPr="008A3A62" w:rsidRDefault="006F21ED" w:rsidP="008A3A62">
      <w:pPr>
        <w:tabs>
          <w:tab w:val="left" w:pos="540"/>
        </w:tabs>
        <w:ind w:firstLine="540"/>
        <w:rPr>
          <w:sz w:val="18"/>
          <w:szCs w:val="18"/>
          <w:lang w:val="en-US"/>
        </w:rPr>
      </w:pPr>
      <w:r w:rsidRPr="008A3A62">
        <w:rPr>
          <w:sz w:val="18"/>
          <w:szCs w:val="18"/>
          <w:lang w:val="en-US"/>
        </w:rPr>
        <w:lastRenderedPageBreak/>
        <w:t>The relevance of Lefebvre’s perspective</w:t>
      </w:r>
      <w:r w:rsidRP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  <w:t xml:space="preserve">      </w:t>
      </w:r>
      <w:r w:rsidRPr="008A3A62">
        <w:rPr>
          <w:sz w:val="18"/>
          <w:szCs w:val="18"/>
          <w:lang w:val="en-US"/>
        </w:rPr>
        <w:t>88</w:t>
      </w:r>
    </w:p>
    <w:p w:rsidR="008A3A62" w:rsidRDefault="006F21ED" w:rsidP="008A3A62">
      <w:pPr>
        <w:ind w:left="540" w:firstLine="708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 xml:space="preserve">Urban social space: not only homologies and distinctions, </w:t>
      </w:r>
    </w:p>
    <w:p w:rsidR="006F21ED" w:rsidRPr="008A3A62" w:rsidRDefault="006F21ED" w:rsidP="008A3A62">
      <w:pPr>
        <w:spacing w:line="200" w:lineRule="exact"/>
        <w:ind w:left="539" w:firstLine="709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 xml:space="preserve">but encounters of differences 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  <w:t xml:space="preserve">      </w:t>
      </w:r>
      <w:r w:rsidRPr="008A3A62">
        <w:rPr>
          <w:i/>
          <w:sz w:val="16"/>
          <w:szCs w:val="16"/>
          <w:lang w:val="en-US"/>
        </w:rPr>
        <w:t>88</w:t>
      </w:r>
    </w:p>
    <w:p w:rsidR="008A3A62" w:rsidRDefault="006F21ED" w:rsidP="008A3A62">
      <w:pPr>
        <w:ind w:left="540" w:firstLine="708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 xml:space="preserve">Rhythmanalysis revisited – a triadic approach to encounters </w:t>
      </w:r>
    </w:p>
    <w:p w:rsidR="006F21ED" w:rsidRPr="008A3A62" w:rsidRDefault="006F21ED" w:rsidP="008A3A62">
      <w:pPr>
        <w:spacing w:line="200" w:lineRule="exact"/>
        <w:ind w:left="539" w:firstLine="709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and differences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  <w:t xml:space="preserve">      </w:t>
      </w:r>
      <w:r w:rsidRPr="008A3A62">
        <w:rPr>
          <w:i/>
          <w:sz w:val="16"/>
          <w:szCs w:val="16"/>
          <w:lang w:val="en-US"/>
        </w:rPr>
        <w:t>89</w:t>
      </w:r>
    </w:p>
    <w:p w:rsidR="006F21ED" w:rsidRPr="008A3A62" w:rsidRDefault="006F21ED" w:rsidP="008A3A62">
      <w:pPr>
        <w:ind w:firstLine="539"/>
        <w:rPr>
          <w:sz w:val="18"/>
          <w:szCs w:val="18"/>
          <w:lang w:val="en-US"/>
        </w:rPr>
      </w:pPr>
      <w:r w:rsidRPr="008A3A62">
        <w:rPr>
          <w:sz w:val="18"/>
          <w:szCs w:val="18"/>
          <w:lang w:val="en-US"/>
        </w:rPr>
        <w:t>Summary remark</w:t>
      </w:r>
      <w:r w:rsidR="008A3A62" w:rsidRPr="008A3A62">
        <w:rPr>
          <w:sz w:val="18"/>
          <w:szCs w:val="18"/>
          <w:lang w:val="en-US"/>
        </w:rPr>
        <w:t>s</w:t>
      </w:r>
      <w:r w:rsidRPr="008A3A62">
        <w:rPr>
          <w:sz w:val="18"/>
          <w:szCs w:val="18"/>
          <w:lang w:val="en-US"/>
        </w:rPr>
        <w:t xml:space="preserve"> </w:t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  <w:t xml:space="preserve">    </w:t>
      </w:r>
      <w:r w:rsidRPr="008A3A62">
        <w:rPr>
          <w:sz w:val="18"/>
          <w:szCs w:val="18"/>
          <w:lang w:val="en-US"/>
        </w:rPr>
        <w:t>100</w:t>
      </w:r>
    </w:p>
    <w:p w:rsidR="006F21ED" w:rsidRPr="008A3A62" w:rsidRDefault="006F21ED" w:rsidP="006F21ED">
      <w:pPr>
        <w:rPr>
          <w:sz w:val="18"/>
          <w:szCs w:val="18"/>
          <w:lang w:val="en-US"/>
        </w:rPr>
      </w:pPr>
    </w:p>
    <w:p w:rsidR="008A3A62" w:rsidRDefault="006F21ED" w:rsidP="006F21ED">
      <w:pPr>
        <w:rPr>
          <w:sz w:val="18"/>
          <w:szCs w:val="18"/>
          <w:lang w:val="en-US"/>
        </w:rPr>
      </w:pPr>
      <w:smartTag w:uri="urn:schemas-microsoft-com:office:smarttags" w:element="metricconverter">
        <w:smartTagPr>
          <w:attr w:name="ProductID" w:val="3. A"/>
        </w:smartTagPr>
        <w:r w:rsidRPr="008A3A62">
          <w:rPr>
            <w:sz w:val="18"/>
            <w:szCs w:val="18"/>
            <w:lang w:val="en-US"/>
          </w:rPr>
          <w:t>3. A</w:t>
        </w:r>
      </w:smartTag>
      <w:r w:rsidRPr="008A3A62">
        <w:rPr>
          <w:sz w:val="18"/>
          <w:szCs w:val="18"/>
          <w:lang w:val="en-US"/>
        </w:rPr>
        <w:t xml:space="preserve"> METHOD FOR ARCHITECTURAL ANALYSIS OF INTERRELATED </w:t>
      </w:r>
    </w:p>
    <w:p w:rsidR="006F21ED" w:rsidRPr="008A3A62" w:rsidRDefault="008A3A62" w:rsidP="006F21E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  <w:r w:rsidR="006F21ED" w:rsidRPr="008A3A62">
        <w:rPr>
          <w:sz w:val="18"/>
          <w:szCs w:val="18"/>
          <w:lang w:val="en-US"/>
        </w:rPr>
        <w:t>PATTERNS</w:t>
      </w:r>
      <w:r w:rsidR="006F21ED" w:rsidRPr="008A3A62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</w:t>
      </w:r>
      <w:r w:rsidR="006F21ED" w:rsidRPr="008A3A62">
        <w:rPr>
          <w:sz w:val="18"/>
          <w:szCs w:val="18"/>
          <w:lang w:val="en-US"/>
        </w:rPr>
        <w:t>101</w:t>
      </w:r>
    </w:p>
    <w:p w:rsidR="006F21ED" w:rsidRPr="008A3A62" w:rsidRDefault="006F21ED" w:rsidP="008A3A62">
      <w:pPr>
        <w:tabs>
          <w:tab w:val="left" w:pos="540"/>
        </w:tabs>
        <w:ind w:firstLine="708"/>
        <w:rPr>
          <w:sz w:val="18"/>
          <w:szCs w:val="18"/>
          <w:lang w:val="en-US"/>
        </w:rPr>
      </w:pPr>
      <w:r w:rsidRPr="008A3A62">
        <w:rPr>
          <w:sz w:val="18"/>
          <w:szCs w:val="18"/>
          <w:lang w:val="en-US"/>
        </w:rPr>
        <w:t>Introduction</w:t>
      </w:r>
      <w:r w:rsidRP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  <w:t xml:space="preserve">    </w:t>
      </w:r>
      <w:r w:rsidRPr="008A3A62">
        <w:rPr>
          <w:sz w:val="18"/>
          <w:szCs w:val="18"/>
          <w:lang w:val="en-US"/>
        </w:rPr>
        <w:t>101</w:t>
      </w:r>
    </w:p>
    <w:p w:rsidR="006F21ED" w:rsidRPr="008A3A62" w:rsidRDefault="006F21ED" w:rsidP="008A3A62">
      <w:pPr>
        <w:ind w:firstLine="708"/>
        <w:rPr>
          <w:sz w:val="18"/>
          <w:szCs w:val="18"/>
          <w:lang w:val="en-US"/>
        </w:rPr>
      </w:pPr>
      <w:r w:rsidRPr="008A3A62">
        <w:rPr>
          <w:sz w:val="18"/>
          <w:szCs w:val="18"/>
          <w:lang w:val="en-US"/>
        </w:rPr>
        <w:t>Meaning and socio-material complexity</w:t>
      </w:r>
      <w:r w:rsidRP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  <w:t xml:space="preserve">    </w:t>
      </w:r>
      <w:r w:rsidRPr="008A3A62">
        <w:rPr>
          <w:sz w:val="18"/>
          <w:szCs w:val="18"/>
          <w:lang w:val="en-US"/>
        </w:rPr>
        <w:t>103</w:t>
      </w:r>
    </w:p>
    <w:p w:rsidR="006F21ED" w:rsidRPr="008A3A62" w:rsidRDefault="006F21ED" w:rsidP="008A3A62">
      <w:pPr>
        <w:ind w:left="708" w:firstLine="552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Analysis of differences in complex and dynamic landscapes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 xml:space="preserve">     </w:t>
      </w:r>
      <w:r w:rsidRPr="008A3A62">
        <w:rPr>
          <w:i/>
          <w:sz w:val="16"/>
          <w:szCs w:val="16"/>
          <w:lang w:val="en-US"/>
        </w:rPr>
        <w:t>108</w:t>
      </w:r>
    </w:p>
    <w:p w:rsidR="008A3A62" w:rsidRDefault="006F21ED" w:rsidP="008A3A62">
      <w:pPr>
        <w:ind w:firstLine="708"/>
        <w:rPr>
          <w:sz w:val="18"/>
          <w:szCs w:val="18"/>
          <w:lang w:val="en-US"/>
        </w:rPr>
      </w:pPr>
      <w:r w:rsidRPr="008A3A62">
        <w:rPr>
          <w:sz w:val="18"/>
          <w:szCs w:val="18"/>
          <w:lang w:val="en-US"/>
        </w:rPr>
        <w:t xml:space="preserve">A method for analysis of function and “meaning” related to </w:t>
      </w:r>
    </w:p>
    <w:p w:rsidR="006F21ED" w:rsidRPr="008A3A62" w:rsidRDefault="006F21ED" w:rsidP="008A3A62">
      <w:pPr>
        <w:spacing w:line="200" w:lineRule="exact"/>
        <w:ind w:firstLine="709"/>
        <w:rPr>
          <w:sz w:val="18"/>
          <w:szCs w:val="18"/>
          <w:lang w:val="en-US"/>
        </w:rPr>
      </w:pPr>
      <w:r w:rsidRPr="008A3A62">
        <w:rPr>
          <w:sz w:val="18"/>
          <w:szCs w:val="18"/>
          <w:lang w:val="en-US"/>
        </w:rPr>
        <w:t>architectural differences</w:t>
      </w:r>
      <w:r w:rsidRP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  <w:t xml:space="preserve">     </w:t>
      </w:r>
      <w:r w:rsidRPr="008A3A62">
        <w:rPr>
          <w:sz w:val="18"/>
          <w:szCs w:val="18"/>
          <w:lang w:val="en-US"/>
        </w:rPr>
        <w:t>111</w:t>
      </w:r>
    </w:p>
    <w:p w:rsidR="006F21ED" w:rsidRPr="008A3A62" w:rsidRDefault="006F21ED" w:rsidP="008A3A62">
      <w:pPr>
        <w:ind w:left="708" w:firstLine="552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Architectural systems and primary elements (a + b)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ab/>
        <w:t xml:space="preserve">      </w:t>
      </w:r>
      <w:r w:rsidRPr="008A3A62">
        <w:rPr>
          <w:i/>
          <w:sz w:val="16"/>
          <w:szCs w:val="16"/>
          <w:lang w:val="en-US"/>
        </w:rPr>
        <w:t>113</w:t>
      </w:r>
    </w:p>
    <w:p w:rsidR="006F21ED" w:rsidRPr="008A3A62" w:rsidRDefault="006F21ED" w:rsidP="008A3A62">
      <w:pPr>
        <w:ind w:left="708" w:firstLine="552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Iconographic analysis of architectural uses of visual means (c)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 xml:space="preserve">      </w:t>
      </w:r>
      <w:r w:rsidRPr="008A3A62">
        <w:rPr>
          <w:i/>
          <w:sz w:val="16"/>
          <w:szCs w:val="16"/>
          <w:lang w:val="en-US"/>
        </w:rPr>
        <w:t>123</w:t>
      </w:r>
    </w:p>
    <w:p w:rsidR="006F21ED" w:rsidRPr="008A3A62" w:rsidRDefault="006F21ED" w:rsidP="008A3A62">
      <w:pPr>
        <w:ind w:left="708" w:firstLine="552"/>
        <w:rPr>
          <w:i/>
          <w:sz w:val="16"/>
          <w:szCs w:val="16"/>
          <w:lang w:val="en-US"/>
        </w:rPr>
      </w:pPr>
      <w:r w:rsidRPr="008A3A62">
        <w:rPr>
          <w:i/>
          <w:sz w:val="16"/>
          <w:szCs w:val="16"/>
          <w:lang w:val="en-US"/>
        </w:rPr>
        <w:t>Rhythmic, relational patterns in architectur</w:t>
      </w:r>
      <w:r w:rsidR="008A3A62">
        <w:rPr>
          <w:i/>
          <w:sz w:val="16"/>
          <w:szCs w:val="16"/>
          <w:lang w:val="en-US"/>
        </w:rPr>
        <w:t xml:space="preserve">e </w:t>
      </w:r>
      <w:r w:rsidRPr="008A3A62">
        <w:rPr>
          <w:i/>
          <w:sz w:val="16"/>
          <w:szCs w:val="16"/>
          <w:lang w:val="en-US"/>
        </w:rPr>
        <w:t>(“syntagms”)</w:t>
      </w:r>
      <w:r w:rsidRPr="008A3A62">
        <w:rPr>
          <w:i/>
          <w:sz w:val="16"/>
          <w:szCs w:val="16"/>
          <w:lang w:val="en-US"/>
        </w:rPr>
        <w:tab/>
      </w:r>
      <w:r w:rsidR="008A3A62">
        <w:rPr>
          <w:i/>
          <w:sz w:val="16"/>
          <w:szCs w:val="16"/>
          <w:lang w:val="en-US"/>
        </w:rPr>
        <w:t xml:space="preserve">      </w:t>
      </w:r>
      <w:r w:rsidRPr="008A3A62">
        <w:rPr>
          <w:i/>
          <w:sz w:val="16"/>
          <w:szCs w:val="16"/>
          <w:lang w:val="en-US"/>
        </w:rPr>
        <w:t>126</w:t>
      </w:r>
    </w:p>
    <w:p w:rsidR="006F21ED" w:rsidRPr="008A3A62" w:rsidRDefault="006F21ED" w:rsidP="008A3A62">
      <w:pPr>
        <w:ind w:firstLine="708"/>
        <w:rPr>
          <w:sz w:val="18"/>
          <w:szCs w:val="18"/>
          <w:lang w:val="en-US"/>
        </w:rPr>
      </w:pPr>
      <w:r w:rsidRPr="008A3A62">
        <w:rPr>
          <w:sz w:val="18"/>
          <w:szCs w:val="18"/>
          <w:lang w:val="en-US"/>
        </w:rPr>
        <w:t>The architectural case study analysis</w:t>
      </w:r>
      <w:r w:rsidRP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</w:r>
      <w:r w:rsidR="008A3A62">
        <w:rPr>
          <w:sz w:val="18"/>
          <w:szCs w:val="18"/>
          <w:lang w:val="en-US"/>
        </w:rPr>
        <w:tab/>
        <w:t xml:space="preserve">     </w:t>
      </w:r>
      <w:r w:rsidRPr="008A3A62">
        <w:rPr>
          <w:sz w:val="18"/>
          <w:szCs w:val="18"/>
          <w:lang w:val="en-US"/>
        </w:rPr>
        <w:t>131</w:t>
      </w:r>
    </w:p>
    <w:p w:rsid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 xml:space="preserve">First step: a diachronic study of the production of differentiated </w:t>
      </w:r>
    </w:p>
    <w:p w:rsidR="006F21ED" w:rsidRPr="00AB56AF" w:rsidRDefault="006F21ED" w:rsidP="00AB56AF">
      <w:pPr>
        <w:spacing w:line="200" w:lineRule="exact"/>
        <w:ind w:left="709" w:firstLine="550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 xml:space="preserve">architectural landscapes in </w:t>
      </w:r>
      <w:smartTag w:uri="urn:schemas-microsoft-com:office:smarttags" w:element="City">
        <w:smartTag w:uri="urn:schemas-microsoft-com:office:smarttags" w:element="place">
          <w:r w:rsidRPr="00AB56AF">
            <w:rPr>
              <w:i/>
              <w:sz w:val="16"/>
              <w:szCs w:val="16"/>
              <w:lang w:val="en-US"/>
            </w:rPr>
            <w:t>Oslo</w:t>
          </w:r>
        </w:smartTag>
      </w:smartTag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</w:t>
      </w:r>
      <w:r w:rsidRPr="00AB56AF">
        <w:rPr>
          <w:i/>
          <w:sz w:val="16"/>
          <w:szCs w:val="16"/>
          <w:lang w:val="en-US"/>
        </w:rPr>
        <w:t>131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Second step: Recent patterns in architectural transformation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 xml:space="preserve">     </w:t>
      </w:r>
      <w:r w:rsidRPr="00AB56AF">
        <w:rPr>
          <w:i/>
          <w:sz w:val="16"/>
          <w:szCs w:val="16"/>
          <w:lang w:val="en-US"/>
        </w:rPr>
        <w:t>132</w:t>
      </w:r>
    </w:p>
    <w:p w:rsidR="006F21ED" w:rsidRPr="00AB56AF" w:rsidRDefault="006F21ED" w:rsidP="00AB56AF">
      <w:pPr>
        <w:ind w:firstLine="552"/>
        <w:rPr>
          <w:sz w:val="18"/>
          <w:szCs w:val="18"/>
          <w:lang w:val="en-US"/>
        </w:rPr>
      </w:pPr>
    </w:p>
    <w:p w:rsidR="006F21ED" w:rsidRPr="00AB56AF" w:rsidRDefault="006F21ED" w:rsidP="006F21ED">
      <w:pPr>
        <w:rPr>
          <w:sz w:val="18"/>
          <w:szCs w:val="18"/>
          <w:lang w:val="en-US"/>
        </w:rPr>
      </w:pPr>
    </w:p>
    <w:p w:rsidR="006F21ED" w:rsidRPr="00AB56AF" w:rsidRDefault="006F21ED" w:rsidP="00AB56AF">
      <w:pPr>
        <w:jc w:val="center"/>
        <w:rPr>
          <w:b/>
          <w:color w:val="999999"/>
          <w:szCs w:val="20"/>
          <w:lang w:val="en-US"/>
        </w:rPr>
      </w:pPr>
      <w:r w:rsidRPr="00AB56AF">
        <w:rPr>
          <w:b/>
          <w:color w:val="999999"/>
          <w:szCs w:val="20"/>
          <w:lang w:val="en-US"/>
        </w:rPr>
        <w:t xml:space="preserve">PART 2: </w:t>
      </w:r>
    </w:p>
    <w:p w:rsidR="00AB56AF" w:rsidRPr="00AB56AF" w:rsidRDefault="00AB56AF" w:rsidP="006F21ED">
      <w:pPr>
        <w:rPr>
          <w:sz w:val="18"/>
          <w:szCs w:val="18"/>
          <w:lang w:val="en-US"/>
        </w:rPr>
      </w:pPr>
    </w:p>
    <w:p w:rsidR="00AB56AF" w:rsidRDefault="006F21ED" w:rsidP="006F21ED">
      <w:pPr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 xml:space="preserve">4. HISTORICAL DEVELOPMENT OF RELATIONAL ARCHITECTURAL </w:t>
      </w:r>
      <w:r w:rsidR="00AB56AF">
        <w:rPr>
          <w:sz w:val="18"/>
          <w:szCs w:val="18"/>
          <w:lang w:val="en-US"/>
        </w:rPr>
        <w:t xml:space="preserve">  </w:t>
      </w:r>
    </w:p>
    <w:p w:rsidR="006F21ED" w:rsidRPr="00AB56AF" w:rsidRDefault="00AB56AF" w:rsidP="006F21ED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  <w:r w:rsidR="006F21ED" w:rsidRPr="00AB56AF">
        <w:rPr>
          <w:sz w:val="18"/>
          <w:szCs w:val="18"/>
          <w:lang w:val="en-US"/>
        </w:rPr>
        <w:t>PATTERNS</w:t>
      </w:r>
      <w:r w:rsidR="006F21ED" w:rsidRPr="00AB56AF">
        <w:rPr>
          <w:sz w:val="18"/>
          <w:szCs w:val="18"/>
          <w:lang w:val="en-US"/>
        </w:rPr>
        <w:tab/>
      </w:r>
    </w:p>
    <w:p w:rsidR="006F21ED" w:rsidRPr="00AB56AF" w:rsidRDefault="006F21ED" w:rsidP="00AB56AF">
      <w:pPr>
        <w:ind w:firstLine="708"/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Introduction</w:t>
      </w:r>
      <w:r w:rsidRP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  <w:t xml:space="preserve">     </w:t>
      </w:r>
      <w:r w:rsidRPr="00AB56AF">
        <w:rPr>
          <w:sz w:val="18"/>
          <w:szCs w:val="18"/>
          <w:lang w:val="en-US"/>
        </w:rPr>
        <w:t>135</w:t>
      </w:r>
    </w:p>
    <w:p w:rsidR="006F21ED" w:rsidRPr="00AB56AF" w:rsidRDefault="006F21ED" w:rsidP="00AB56AF">
      <w:pPr>
        <w:ind w:firstLine="708"/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The architectural structure before 1850</w:t>
      </w:r>
      <w:r w:rsidRP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  <w:t xml:space="preserve">     </w:t>
      </w:r>
      <w:r w:rsidRPr="00AB56AF">
        <w:rPr>
          <w:sz w:val="18"/>
          <w:szCs w:val="18"/>
          <w:lang w:val="en-US"/>
        </w:rPr>
        <w:t>136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Primary elements from before 1850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 </w:t>
      </w:r>
      <w:r w:rsidRPr="00AB56AF">
        <w:rPr>
          <w:i/>
          <w:sz w:val="16"/>
          <w:szCs w:val="16"/>
          <w:lang w:val="en-US"/>
        </w:rPr>
        <w:t>136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Architectural systems and environmental types from before 1850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 xml:space="preserve">      </w:t>
      </w:r>
      <w:r w:rsidRPr="00AB56AF">
        <w:rPr>
          <w:i/>
          <w:sz w:val="16"/>
          <w:szCs w:val="16"/>
          <w:lang w:val="en-US"/>
        </w:rPr>
        <w:t>138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Parks and public accessible gardens before 1850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 xml:space="preserve">                       </w:t>
      </w:r>
      <w:r w:rsidRPr="00AB56AF">
        <w:rPr>
          <w:i/>
          <w:sz w:val="16"/>
          <w:szCs w:val="16"/>
          <w:lang w:val="en-US"/>
        </w:rPr>
        <w:t>140</w:t>
      </w:r>
    </w:p>
    <w:p w:rsidR="006F21ED" w:rsidRPr="00AB56AF" w:rsidRDefault="006F21ED" w:rsidP="00AB56AF">
      <w:pPr>
        <w:ind w:firstLine="708"/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The 1850-1900 industrial growth belt</w:t>
      </w:r>
      <w:r w:rsidRPr="00AB56AF">
        <w:rPr>
          <w:sz w:val="18"/>
          <w:szCs w:val="18"/>
          <w:lang w:val="en-US"/>
        </w:rPr>
        <w:tab/>
      </w:r>
      <w:r w:rsidR="00AB56AF" w:rsidRP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  <w:t xml:space="preserve">     </w:t>
      </w:r>
      <w:r w:rsidRPr="00AB56AF">
        <w:rPr>
          <w:sz w:val="18"/>
          <w:szCs w:val="18"/>
          <w:lang w:val="en-US"/>
        </w:rPr>
        <w:t>141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Primary elements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 </w:t>
      </w:r>
      <w:r w:rsidRPr="00AB56AF">
        <w:rPr>
          <w:i/>
          <w:sz w:val="16"/>
          <w:szCs w:val="16"/>
          <w:lang w:val="en-US"/>
        </w:rPr>
        <w:t>141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The architectural system of urban blocks from 1850 - 1900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 xml:space="preserve">      </w:t>
      </w:r>
      <w:r w:rsidRPr="00AB56AF">
        <w:rPr>
          <w:i/>
          <w:sz w:val="16"/>
          <w:szCs w:val="16"/>
          <w:lang w:val="en-US"/>
        </w:rPr>
        <w:t>143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Parks, squares and open spaces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 </w:t>
      </w:r>
      <w:r w:rsidRPr="00AB56AF">
        <w:rPr>
          <w:i/>
          <w:sz w:val="16"/>
          <w:szCs w:val="16"/>
          <w:lang w:val="en-US"/>
        </w:rPr>
        <w:t>144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The 19th century urban apartment block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 </w:t>
      </w:r>
      <w:r w:rsidRPr="00AB56AF">
        <w:rPr>
          <w:i/>
          <w:sz w:val="16"/>
          <w:szCs w:val="16"/>
          <w:lang w:val="en-US"/>
        </w:rPr>
        <w:t>145</w:t>
      </w:r>
    </w:p>
    <w:p w:rsidR="006F21ED" w:rsidRPr="00AB56AF" w:rsidRDefault="006F21ED" w:rsidP="00AB56AF">
      <w:pPr>
        <w:ind w:firstLine="708"/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The 1900-50 early modernist growth belt</w:t>
      </w:r>
      <w:r w:rsidRP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  <w:t xml:space="preserve">     </w:t>
      </w:r>
      <w:r w:rsidRPr="00AB56AF">
        <w:rPr>
          <w:sz w:val="18"/>
          <w:szCs w:val="18"/>
          <w:lang w:val="en-US"/>
        </w:rPr>
        <w:t>150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Primary elements and the architectural system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 </w:t>
      </w:r>
      <w:r w:rsidRPr="00AB56AF">
        <w:rPr>
          <w:i/>
          <w:sz w:val="16"/>
          <w:szCs w:val="16"/>
          <w:lang w:val="en-US"/>
        </w:rPr>
        <w:t>152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Sport parks, playgrounds, lawns for use</w:t>
      </w:r>
      <w:r w:rsidRP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 </w:t>
      </w:r>
      <w:r w:rsidRPr="00AB56AF">
        <w:rPr>
          <w:i/>
          <w:sz w:val="16"/>
          <w:szCs w:val="16"/>
          <w:lang w:val="en-US"/>
        </w:rPr>
        <w:t>155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Environmental types in the reformed urban block system of 1900-1945</w:t>
      </w:r>
      <w:r w:rsidR="00AB56AF">
        <w:rPr>
          <w:i/>
          <w:sz w:val="16"/>
          <w:szCs w:val="16"/>
          <w:lang w:val="en-US"/>
        </w:rPr>
        <w:t xml:space="preserve">   </w:t>
      </w:r>
      <w:r w:rsidRPr="00AB56AF">
        <w:rPr>
          <w:i/>
          <w:sz w:val="16"/>
          <w:szCs w:val="16"/>
          <w:lang w:val="en-US"/>
        </w:rPr>
        <w:t>157</w:t>
      </w:r>
    </w:p>
    <w:p w:rsidR="006F21ED" w:rsidRPr="00AB56AF" w:rsidRDefault="006F21ED" w:rsidP="00AB56AF">
      <w:pPr>
        <w:ind w:firstLine="708"/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The 1950 – 1980 general plan growth belt</w:t>
      </w:r>
      <w:r w:rsidRP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  <w:t xml:space="preserve">     </w:t>
      </w:r>
      <w:r w:rsidRPr="00AB56AF">
        <w:rPr>
          <w:sz w:val="18"/>
          <w:szCs w:val="18"/>
          <w:lang w:val="en-US"/>
        </w:rPr>
        <w:t>161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t>Primary elements and planning principles</w:t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</w:r>
      <w:r w:rsidR="00AB56AF">
        <w:rPr>
          <w:i/>
          <w:sz w:val="16"/>
          <w:szCs w:val="16"/>
          <w:lang w:val="en-US"/>
        </w:rPr>
        <w:tab/>
        <w:t xml:space="preserve">      </w:t>
      </w:r>
      <w:r w:rsidRPr="00AB56AF">
        <w:rPr>
          <w:i/>
          <w:sz w:val="16"/>
          <w:szCs w:val="16"/>
          <w:lang w:val="en-US"/>
        </w:rPr>
        <w:t>161</w:t>
      </w:r>
    </w:p>
    <w:p w:rsidR="006F21ED" w:rsidRPr="00AB56AF" w:rsidRDefault="006F21ED" w:rsidP="00AB56AF">
      <w:pPr>
        <w:ind w:left="708" w:firstLine="552"/>
        <w:rPr>
          <w:i/>
          <w:sz w:val="16"/>
          <w:szCs w:val="16"/>
          <w:lang w:val="en-US"/>
        </w:rPr>
      </w:pPr>
      <w:r w:rsidRPr="00AB56AF">
        <w:rPr>
          <w:i/>
          <w:sz w:val="16"/>
          <w:szCs w:val="16"/>
          <w:lang w:val="en-US"/>
        </w:rPr>
        <w:lastRenderedPageBreak/>
        <w:t>Typological evolution and 3 generations of satellite towns</w:t>
      </w:r>
      <w:r w:rsidRPr="00AB56AF">
        <w:rPr>
          <w:i/>
          <w:sz w:val="16"/>
          <w:szCs w:val="16"/>
          <w:lang w:val="en-US"/>
        </w:rPr>
        <w:tab/>
        <w:t>170</w:t>
      </w:r>
    </w:p>
    <w:p w:rsidR="006F21ED" w:rsidRPr="00AB56AF" w:rsidRDefault="006F21ED" w:rsidP="00AB56AF">
      <w:pPr>
        <w:ind w:firstLine="708"/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Summary remarks</w:t>
      </w:r>
      <w:r w:rsidRPr="00AB56AF">
        <w:rPr>
          <w:sz w:val="18"/>
          <w:szCs w:val="18"/>
          <w:lang w:val="en-US"/>
        </w:rPr>
        <w:tab/>
      </w:r>
      <w:r w:rsidR="00AB56AF" w:rsidRP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="00AB56AF">
        <w:rPr>
          <w:sz w:val="18"/>
          <w:szCs w:val="18"/>
          <w:lang w:val="en-US"/>
        </w:rPr>
        <w:tab/>
      </w:r>
      <w:r w:rsidRPr="00AB56AF">
        <w:rPr>
          <w:sz w:val="18"/>
          <w:szCs w:val="18"/>
          <w:lang w:val="en-US"/>
        </w:rPr>
        <w:t>187</w:t>
      </w:r>
    </w:p>
    <w:p w:rsidR="006F21ED" w:rsidRPr="00AB56AF" w:rsidRDefault="006F21ED" w:rsidP="006F21ED">
      <w:pPr>
        <w:rPr>
          <w:sz w:val="18"/>
          <w:szCs w:val="18"/>
          <w:lang w:val="en-US"/>
        </w:rPr>
      </w:pPr>
    </w:p>
    <w:p w:rsidR="006F21ED" w:rsidRPr="00AB56AF" w:rsidRDefault="006F21ED" w:rsidP="006F21ED">
      <w:pPr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5. PATTERNS IN ARCHITECT</w:t>
      </w:r>
      <w:r w:rsidR="00BA5FC4">
        <w:rPr>
          <w:sz w:val="18"/>
          <w:szCs w:val="18"/>
          <w:lang w:val="en-US"/>
        </w:rPr>
        <w:t>URAL TRANSFORMATION 1980 – 2007</w:t>
      </w:r>
    </w:p>
    <w:p w:rsidR="006F21ED" w:rsidRPr="00AB56AF" w:rsidRDefault="006F21ED" w:rsidP="00AB56AF">
      <w:pPr>
        <w:ind w:firstLine="708"/>
        <w:rPr>
          <w:sz w:val="18"/>
          <w:szCs w:val="18"/>
          <w:lang w:val="en-US"/>
        </w:rPr>
      </w:pPr>
      <w:r w:rsidRPr="00AB56AF">
        <w:rPr>
          <w:sz w:val="18"/>
          <w:szCs w:val="18"/>
          <w:lang w:val="en-US"/>
        </w:rPr>
        <w:t>Introduction</w:t>
      </w:r>
      <w:r w:rsidRPr="00AB56AF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Pr="00AB56AF">
        <w:rPr>
          <w:sz w:val="18"/>
          <w:szCs w:val="18"/>
          <w:lang w:val="en-US"/>
        </w:rPr>
        <w:t>190</w:t>
      </w:r>
    </w:p>
    <w:p w:rsidR="006F21ED" w:rsidRPr="00BA5FC4" w:rsidRDefault="006F21ED" w:rsidP="00BA5FC4">
      <w:pPr>
        <w:spacing w:line="200" w:lineRule="exact"/>
        <w:ind w:left="1259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Counter-reactions against modernist architecture in general and urban clearance plans in particular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Pr="00BA5FC4">
        <w:rPr>
          <w:i/>
          <w:sz w:val="16"/>
          <w:szCs w:val="16"/>
          <w:lang w:val="en-US"/>
        </w:rPr>
        <w:t>190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Morphological transformation at Grønland &amp; Grünerløkka</w:t>
      </w:r>
      <w:r w:rsidRPr="00BA5FC4">
        <w:rPr>
          <w:sz w:val="18"/>
          <w:szCs w:val="18"/>
          <w:lang w:val="en-US"/>
        </w:rPr>
        <w:tab/>
      </w:r>
      <w:r w:rsidR="00BA5FC4" w:rsidRPr="00BA5FC4">
        <w:rPr>
          <w:sz w:val="18"/>
          <w:szCs w:val="18"/>
          <w:lang w:val="en-US"/>
        </w:rPr>
        <w:tab/>
      </w:r>
      <w:r w:rsidRPr="00BA5FC4">
        <w:rPr>
          <w:sz w:val="18"/>
          <w:szCs w:val="18"/>
          <w:lang w:val="en-US"/>
        </w:rPr>
        <w:t>192</w:t>
      </w:r>
    </w:p>
    <w:p w:rsidR="006F21ED" w:rsidRPr="00BA5FC4" w:rsidRDefault="006F21ED" w:rsidP="00BA5FC4">
      <w:pPr>
        <w:ind w:left="708" w:firstLine="552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 xml:space="preserve">Modernized apartments and changes </w:t>
      </w:r>
      <w:r w:rsidR="00BA5FC4">
        <w:rPr>
          <w:i/>
          <w:sz w:val="16"/>
          <w:szCs w:val="16"/>
          <w:lang w:val="en-US"/>
        </w:rPr>
        <w:t xml:space="preserve">in the system of outdoor spaces </w:t>
      </w:r>
      <w:r w:rsidRPr="00BA5FC4">
        <w:rPr>
          <w:i/>
          <w:sz w:val="16"/>
          <w:szCs w:val="16"/>
          <w:lang w:val="en-US"/>
        </w:rPr>
        <w:t>192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Iconographical and micro-morphological streetscape transformations</w:t>
      </w:r>
      <w:r w:rsidR="00BA5FC4">
        <w:rPr>
          <w:sz w:val="18"/>
          <w:szCs w:val="18"/>
          <w:lang w:val="en-US"/>
        </w:rPr>
        <w:t xml:space="preserve"> </w:t>
      </w:r>
      <w:r w:rsidRPr="00BA5FC4">
        <w:rPr>
          <w:sz w:val="18"/>
          <w:szCs w:val="18"/>
          <w:lang w:val="en-US"/>
        </w:rPr>
        <w:t>197</w:t>
      </w:r>
    </w:p>
    <w:p w:rsidR="006F21ED" w:rsidRPr="00BA5FC4" w:rsidRDefault="006F21ED" w:rsidP="00BA5FC4">
      <w:pPr>
        <w:ind w:left="708" w:firstLine="552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Tendencies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</w:t>
      </w:r>
      <w:r w:rsidRPr="00BA5FC4">
        <w:rPr>
          <w:i/>
          <w:sz w:val="16"/>
          <w:szCs w:val="16"/>
          <w:lang w:val="en-US"/>
        </w:rPr>
        <w:t>197</w:t>
      </w:r>
    </w:p>
    <w:p w:rsidR="006F21ED" w:rsidRPr="00BA5FC4" w:rsidRDefault="006F21ED" w:rsidP="00BA5FC4">
      <w:pPr>
        <w:ind w:left="708" w:firstLine="552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Hairdressers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</w:t>
      </w:r>
      <w:r w:rsidRPr="00BA5FC4">
        <w:rPr>
          <w:i/>
          <w:sz w:val="16"/>
          <w:szCs w:val="16"/>
          <w:lang w:val="en-US"/>
        </w:rPr>
        <w:t>203</w:t>
      </w:r>
    </w:p>
    <w:p w:rsidR="006F21ED" w:rsidRPr="00BA5FC4" w:rsidRDefault="006F21ED" w:rsidP="00BA5FC4">
      <w:pPr>
        <w:ind w:left="708" w:firstLine="552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Specialist food stores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</w:t>
      </w:r>
      <w:r w:rsidRPr="00BA5FC4">
        <w:rPr>
          <w:i/>
          <w:sz w:val="16"/>
          <w:szCs w:val="16"/>
          <w:lang w:val="en-US"/>
        </w:rPr>
        <w:t>208</w:t>
      </w:r>
    </w:p>
    <w:p w:rsidR="006F21ED" w:rsidRPr="00BA5FC4" w:rsidRDefault="006F21ED" w:rsidP="00BA5FC4">
      <w:pPr>
        <w:ind w:left="708" w:firstLine="552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Cafés, pubs and eateries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</w:t>
      </w:r>
      <w:r w:rsidRPr="00BA5FC4">
        <w:rPr>
          <w:i/>
          <w:sz w:val="16"/>
          <w:szCs w:val="16"/>
          <w:lang w:val="en-US"/>
        </w:rPr>
        <w:t>214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Introduction of new types of buildings</w:t>
      </w:r>
      <w:r w:rsidRP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</w:t>
      </w:r>
      <w:r w:rsidRPr="00BA5FC4">
        <w:rPr>
          <w:sz w:val="18"/>
          <w:szCs w:val="18"/>
          <w:lang w:val="en-US"/>
        </w:rPr>
        <w:t>229</w:t>
      </w:r>
    </w:p>
    <w:p w:rsidR="006F21ED" w:rsidRPr="00BA5FC4" w:rsidRDefault="006F21ED" w:rsidP="00BA5FC4">
      <w:pPr>
        <w:ind w:left="708" w:firstLine="552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Grünerløkka and Grønland: New apartment block types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 </w:t>
      </w:r>
      <w:r w:rsidRPr="00BA5FC4">
        <w:rPr>
          <w:i/>
          <w:sz w:val="16"/>
          <w:szCs w:val="16"/>
          <w:lang w:val="en-US"/>
        </w:rPr>
        <w:t>229</w:t>
      </w:r>
    </w:p>
    <w:p w:rsidR="006F21ED" w:rsidRPr="00BA5FC4" w:rsidRDefault="006F21ED" w:rsidP="00BA5FC4">
      <w:pPr>
        <w:ind w:left="708" w:firstLine="552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New specialized building types introducing oriental iconography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 xml:space="preserve">   </w:t>
      </w:r>
      <w:r w:rsidRPr="00BA5FC4">
        <w:rPr>
          <w:i/>
          <w:sz w:val="16"/>
          <w:szCs w:val="16"/>
          <w:lang w:val="en-US"/>
        </w:rPr>
        <w:t>233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Stability and dynamics related to structural elements</w:t>
      </w:r>
      <w:r w:rsidRP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</w:t>
      </w:r>
      <w:r w:rsidRPr="00BA5FC4">
        <w:rPr>
          <w:sz w:val="18"/>
          <w:szCs w:val="18"/>
          <w:lang w:val="en-US"/>
        </w:rPr>
        <w:t>235</w:t>
      </w:r>
    </w:p>
    <w:p w:rsidR="006F21ED" w:rsidRPr="00BA5FC4" w:rsidRDefault="006F21ED" w:rsidP="00BA5FC4">
      <w:pPr>
        <w:tabs>
          <w:tab w:val="left" w:pos="1260"/>
        </w:tabs>
        <w:ind w:left="708" w:firstLine="708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Architectural stability and changes at Furuset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 </w:t>
      </w:r>
      <w:r w:rsidRPr="00BA5FC4">
        <w:rPr>
          <w:i/>
          <w:sz w:val="16"/>
          <w:szCs w:val="16"/>
          <w:lang w:val="en-US"/>
        </w:rPr>
        <w:t>235</w:t>
      </w:r>
    </w:p>
    <w:p w:rsidR="006F21ED" w:rsidRPr="00BA5FC4" w:rsidRDefault="006F21ED" w:rsidP="00BA5FC4">
      <w:pPr>
        <w:tabs>
          <w:tab w:val="left" w:pos="1260"/>
        </w:tabs>
        <w:ind w:left="708" w:firstLine="708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 xml:space="preserve">Symbolic and programmatic transformation along </w:t>
      </w:r>
      <w:smartTag w:uri="urn:schemas-microsoft-com:office:smarttags" w:element="PlaceName">
        <w:r w:rsidRPr="00BA5FC4">
          <w:rPr>
            <w:i/>
            <w:sz w:val="16"/>
            <w:szCs w:val="16"/>
            <w:lang w:val="en-US"/>
          </w:rPr>
          <w:t>Akerselva</w:t>
        </w:r>
      </w:smartTag>
      <w:r w:rsidRPr="00BA5FC4">
        <w:rPr>
          <w:i/>
          <w:sz w:val="16"/>
          <w:szCs w:val="16"/>
          <w:lang w:val="en-US"/>
        </w:rPr>
        <w:t xml:space="preserve"> River</w:t>
      </w:r>
      <w:r w:rsidR="00BA5FC4">
        <w:rPr>
          <w:i/>
          <w:sz w:val="16"/>
          <w:szCs w:val="16"/>
          <w:lang w:val="en-US"/>
        </w:rPr>
        <w:t xml:space="preserve">  </w:t>
      </w:r>
      <w:r w:rsidRPr="00BA5FC4">
        <w:rPr>
          <w:i/>
          <w:sz w:val="16"/>
          <w:szCs w:val="16"/>
          <w:lang w:val="en-US"/>
        </w:rPr>
        <w:t>238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 xml:space="preserve">Summary remarks </w:t>
      </w:r>
      <w:r w:rsidRP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</w:t>
      </w:r>
      <w:r w:rsidRPr="00BA5FC4">
        <w:rPr>
          <w:sz w:val="18"/>
          <w:szCs w:val="18"/>
          <w:lang w:val="en-US"/>
        </w:rPr>
        <w:t>241</w:t>
      </w:r>
    </w:p>
    <w:p w:rsidR="006F21ED" w:rsidRPr="00BA5FC4" w:rsidRDefault="006F21ED" w:rsidP="006F21ED">
      <w:pPr>
        <w:rPr>
          <w:sz w:val="18"/>
          <w:szCs w:val="18"/>
          <w:lang w:val="en-US"/>
        </w:rPr>
      </w:pPr>
    </w:p>
    <w:p w:rsidR="006F21ED" w:rsidRPr="00BA5FC4" w:rsidRDefault="006F21ED" w:rsidP="006F21ED">
      <w:pPr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6. SPATIAL NARRATIVES</w:t>
      </w:r>
      <w:r w:rsidRPr="00BA5FC4">
        <w:rPr>
          <w:sz w:val="18"/>
          <w:szCs w:val="18"/>
          <w:lang w:val="en-US"/>
        </w:rPr>
        <w:tab/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Introduction</w:t>
      </w:r>
      <w:r w:rsidRPr="00BA5FC4">
        <w:rPr>
          <w:sz w:val="18"/>
          <w:szCs w:val="18"/>
          <w:lang w:val="en-US"/>
        </w:rPr>
        <w:tab/>
        <w:t>243</w:t>
      </w:r>
    </w:p>
    <w:p w:rsidR="00BA5FC4" w:rsidRDefault="006F21ED" w:rsidP="00BA5FC4">
      <w:pPr>
        <w:ind w:left="708" w:firstLine="708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 xml:space="preserve">The search for a way to group dispositions in order to </w:t>
      </w:r>
    </w:p>
    <w:p w:rsidR="006F21ED" w:rsidRPr="00BA5FC4" w:rsidRDefault="006F21ED" w:rsidP="00BA5FC4">
      <w:pPr>
        <w:spacing w:line="200" w:lineRule="exact"/>
        <w:ind w:left="709" w:firstLine="709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study patterns</w:t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  </w:t>
      </w:r>
      <w:r w:rsidRPr="00BA5FC4">
        <w:rPr>
          <w:i/>
          <w:sz w:val="16"/>
          <w:szCs w:val="16"/>
          <w:lang w:val="en-US"/>
        </w:rPr>
        <w:t>247</w:t>
      </w:r>
    </w:p>
    <w:p w:rsidR="00BA5FC4" w:rsidRDefault="006F21ED" w:rsidP="00BA5FC4">
      <w:pPr>
        <w:ind w:left="708" w:firstLine="708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 xml:space="preserve">Layers of dispositions and production of a differentiated </w:t>
      </w:r>
    </w:p>
    <w:p w:rsidR="006F21ED" w:rsidRPr="00BA5FC4" w:rsidRDefault="006F21ED" w:rsidP="00BA5FC4">
      <w:pPr>
        <w:spacing w:line="200" w:lineRule="exact"/>
        <w:ind w:left="709" w:firstLine="709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urban landscape 252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Layer 1: Self-imposed transit: temporary, non-investing practices</w:t>
      </w:r>
      <w:r w:rsidRP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 xml:space="preserve">    </w:t>
      </w:r>
      <w:r w:rsidRPr="00BA5FC4">
        <w:rPr>
          <w:sz w:val="18"/>
          <w:szCs w:val="18"/>
          <w:lang w:val="en-US"/>
        </w:rPr>
        <w:t>254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Layer 3: Imposed permanent residents “settled situation”</w:t>
      </w:r>
      <w:r w:rsidRP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 </w:t>
      </w:r>
      <w:r w:rsidRPr="00BA5FC4">
        <w:rPr>
          <w:sz w:val="18"/>
          <w:szCs w:val="18"/>
          <w:lang w:val="en-US"/>
        </w:rPr>
        <w:t>268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Layer 2:  Self-imposed permanent residents: “conscious neighbouring”</w:t>
      </w:r>
      <w:r w:rsidR="00BA5FC4">
        <w:rPr>
          <w:sz w:val="18"/>
          <w:szCs w:val="18"/>
          <w:lang w:val="en-US"/>
        </w:rPr>
        <w:t xml:space="preserve"> </w:t>
      </w:r>
      <w:r w:rsidRPr="00BA5FC4">
        <w:rPr>
          <w:sz w:val="18"/>
          <w:szCs w:val="18"/>
          <w:lang w:val="en-US"/>
        </w:rPr>
        <w:t>279</w:t>
      </w:r>
    </w:p>
    <w:p w:rsidR="00BA5FC4" w:rsidRDefault="006F21ED" w:rsidP="00BA5FC4">
      <w:pPr>
        <w:ind w:left="708" w:firstLine="708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 xml:space="preserve">Domestic choices related to differences in the architecture </w:t>
      </w:r>
    </w:p>
    <w:p w:rsidR="006F21ED" w:rsidRPr="00BA5FC4" w:rsidRDefault="006F21ED" w:rsidP="00BA5FC4">
      <w:pPr>
        <w:spacing w:line="200" w:lineRule="exact"/>
        <w:ind w:left="709" w:firstLine="709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of buildings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   </w:t>
      </w:r>
      <w:r w:rsidRPr="00BA5FC4">
        <w:rPr>
          <w:i/>
          <w:sz w:val="16"/>
          <w:szCs w:val="16"/>
          <w:lang w:val="en-US"/>
        </w:rPr>
        <w:t>279</w:t>
      </w:r>
    </w:p>
    <w:p w:rsidR="006F21ED" w:rsidRPr="00BA5FC4" w:rsidRDefault="006F21ED" w:rsidP="00BA5FC4">
      <w:pPr>
        <w:ind w:left="1416"/>
        <w:rPr>
          <w:i/>
          <w:sz w:val="16"/>
          <w:szCs w:val="16"/>
          <w:lang w:val="en-US"/>
        </w:rPr>
      </w:pPr>
      <w:r w:rsidRPr="00BA5FC4">
        <w:rPr>
          <w:i/>
          <w:sz w:val="16"/>
          <w:szCs w:val="16"/>
          <w:lang w:val="en-US"/>
        </w:rPr>
        <w:t>Descriptions of domestic choices and patterns in practices related to architectural differences between the three study areas</w:t>
      </w:r>
      <w:r w:rsidRPr="00BA5FC4">
        <w:rPr>
          <w:i/>
          <w:sz w:val="16"/>
          <w:szCs w:val="16"/>
          <w:lang w:val="en-US"/>
        </w:rPr>
        <w:tab/>
      </w:r>
      <w:r w:rsidR="00BA5FC4">
        <w:rPr>
          <w:i/>
          <w:sz w:val="16"/>
          <w:szCs w:val="16"/>
          <w:lang w:val="en-US"/>
        </w:rPr>
        <w:tab/>
        <w:t xml:space="preserve">     </w:t>
      </w:r>
      <w:r w:rsidRPr="00BA5FC4">
        <w:rPr>
          <w:i/>
          <w:sz w:val="16"/>
          <w:szCs w:val="16"/>
          <w:lang w:val="en-US"/>
        </w:rPr>
        <w:t>283</w:t>
      </w:r>
    </w:p>
    <w:p w:rsidR="006F21ED" w:rsidRPr="00BA5FC4" w:rsidRDefault="006F21ED" w:rsidP="00BA5FC4">
      <w:pPr>
        <w:ind w:firstLine="708"/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>Summary remarks</w:t>
      </w:r>
      <w:r w:rsidRP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  </w:t>
      </w:r>
      <w:r w:rsidRPr="00BA5FC4">
        <w:rPr>
          <w:sz w:val="18"/>
          <w:szCs w:val="18"/>
          <w:lang w:val="en-US"/>
        </w:rPr>
        <w:t>313</w:t>
      </w:r>
    </w:p>
    <w:p w:rsidR="006F21ED" w:rsidRPr="00BA5FC4" w:rsidRDefault="006F21ED" w:rsidP="006F21ED">
      <w:pPr>
        <w:rPr>
          <w:sz w:val="18"/>
          <w:szCs w:val="18"/>
          <w:lang w:val="en-US"/>
        </w:rPr>
      </w:pPr>
    </w:p>
    <w:p w:rsidR="006F21ED" w:rsidRPr="00BA5FC4" w:rsidRDefault="006F21ED" w:rsidP="006F21ED">
      <w:pPr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 xml:space="preserve">ZOOMING OUT   </w:t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  </w:t>
      </w:r>
      <w:r w:rsidRPr="00BA5FC4">
        <w:rPr>
          <w:sz w:val="18"/>
          <w:szCs w:val="18"/>
          <w:lang w:val="en-US"/>
        </w:rPr>
        <w:t>317</w:t>
      </w:r>
    </w:p>
    <w:p w:rsidR="006F21ED" w:rsidRPr="00BA5FC4" w:rsidRDefault="006F21ED" w:rsidP="006F21ED">
      <w:pPr>
        <w:rPr>
          <w:sz w:val="18"/>
          <w:szCs w:val="18"/>
          <w:lang w:val="en-US"/>
        </w:rPr>
      </w:pPr>
    </w:p>
    <w:p w:rsidR="006F21ED" w:rsidRPr="00BA5FC4" w:rsidRDefault="006F21ED" w:rsidP="006F21ED">
      <w:pPr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 xml:space="preserve">BIBLIOGRAPHY   </w:t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  </w:t>
      </w:r>
      <w:r w:rsidRPr="00BA5FC4">
        <w:rPr>
          <w:sz w:val="18"/>
          <w:szCs w:val="18"/>
          <w:lang w:val="en-US"/>
        </w:rPr>
        <w:t>351</w:t>
      </w:r>
    </w:p>
    <w:p w:rsidR="006F21ED" w:rsidRPr="00BA5FC4" w:rsidRDefault="006F21ED" w:rsidP="006F21ED">
      <w:pPr>
        <w:rPr>
          <w:sz w:val="18"/>
          <w:szCs w:val="18"/>
          <w:lang w:val="en-US"/>
        </w:rPr>
      </w:pPr>
    </w:p>
    <w:p w:rsidR="006F21ED" w:rsidRPr="00BA5FC4" w:rsidRDefault="006F21ED" w:rsidP="006F21ED">
      <w:pPr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 xml:space="preserve">APPENDIX   </w:t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  </w:t>
      </w:r>
      <w:r w:rsidRPr="00BA5FC4">
        <w:rPr>
          <w:sz w:val="18"/>
          <w:szCs w:val="18"/>
          <w:lang w:val="en-US"/>
        </w:rPr>
        <w:t>360</w:t>
      </w:r>
    </w:p>
    <w:p w:rsidR="006F21ED" w:rsidRPr="00BA5FC4" w:rsidRDefault="006F21ED" w:rsidP="006F21ED">
      <w:pPr>
        <w:rPr>
          <w:sz w:val="18"/>
          <w:szCs w:val="18"/>
          <w:lang w:val="en-US"/>
        </w:rPr>
      </w:pPr>
      <w:r w:rsidRPr="00BA5FC4">
        <w:rPr>
          <w:sz w:val="18"/>
          <w:szCs w:val="18"/>
          <w:lang w:val="en-US"/>
        </w:rPr>
        <w:t xml:space="preserve">Interview guide home interviews   </w:t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</w:r>
      <w:r w:rsidR="00BA5FC4">
        <w:rPr>
          <w:sz w:val="18"/>
          <w:szCs w:val="18"/>
          <w:lang w:val="en-US"/>
        </w:rPr>
        <w:tab/>
        <w:t xml:space="preserve">     </w:t>
      </w:r>
      <w:r w:rsidRPr="00BA5FC4">
        <w:rPr>
          <w:sz w:val="18"/>
          <w:szCs w:val="18"/>
          <w:lang w:val="en-US"/>
        </w:rPr>
        <w:t>360</w:t>
      </w:r>
    </w:p>
    <w:sectPr w:rsidR="006F21ED" w:rsidRPr="00BA5FC4" w:rsidSect="00BF1F21">
      <w:headerReference w:type="default" r:id="rId8"/>
      <w:footerReference w:type="even" r:id="rId9"/>
      <w:footerReference w:type="default" r:id="rId10"/>
      <w:pgSz w:w="9639" w:h="13608" w:code="9"/>
      <w:pgMar w:top="1310" w:right="1701" w:bottom="1310" w:left="1701" w:header="709" w:footer="709" w:gutter="0"/>
      <w:pgNumType w:fmt="lowerRoman"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A6" w:rsidRDefault="004B3DA6">
      <w:r>
        <w:separator/>
      </w:r>
    </w:p>
  </w:endnote>
  <w:endnote w:type="continuationSeparator" w:id="0">
    <w:p w:rsidR="004B3DA6" w:rsidRDefault="004B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D" w:rsidRDefault="006F21ED">
    <w:pPr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F21ED" w:rsidRDefault="006F21ED">
    <w:pPr>
      <w:ind w:right="360" w:firstLine="360"/>
    </w:pPr>
  </w:p>
  <w:p w:rsidR="006F21ED" w:rsidRDefault="006F21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D" w:rsidRDefault="006F21ED">
    <w:pPr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4436B">
      <w:rPr>
        <w:rStyle w:val="Sidetall"/>
        <w:noProof/>
      </w:rPr>
      <w:t>iii</w:t>
    </w:r>
    <w:r>
      <w:rPr>
        <w:rStyle w:val="Sidetall"/>
      </w:rPr>
      <w:fldChar w:fldCharType="end"/>
    </w:r>
  </w:p>
  <w:p w:rsidR="006F21ED" w:rsidRDefault="006F21ED" w:rsidP="00FA4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A6" w:rsidRDefault="004B3DA6">
      <w:r>
        <w:separator/>
      </w:r>
    </w:p>
  </w:footnote>
  <w:footnote w:type="continuationSeparator" w:id="0">
    <w:p w:rsidR="004B3DA6" w:rsidRDefault="004B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D" w:rsidRDefault="006F21ED">
    <w:pPr>
      <w:pStyle w:val="Topptekst"/>
    </w:pPr>
    <w:r>
      <w:t>reading socio-spatial interplay -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40B"/>
    <w:multiLevelType w:val="hybridMultilevel"/>
    <w:tmpl w:val="33D6EE6E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C52"/>
    <w:multiLevelType w:val="hybridMultilevel"/>
    <w:tmpl w:val="5B843C8A"/>
    <w:lvl w:ilvl="0" w:tplc="3D2886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AA307F8"/>
    <w:multiLevelType w:val="hybridMultilevel"/>
    <w:tmpl w:val="E2C2C402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50B"/>
    <w:multiLevelType w:val="hybridMultilevel"/>
    <w:tmpl w:val="543CDB56"/>
    <w:lvl w:ilvl="0" w:tplc="3D2886A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4" w15:restartNumberingAfterBreak="0">
    <w:nsid w:val="3A3A1547"/>
    <w:multiLevelType w:val="hybridMultilevel"/>
    <w:tmpl w:val="E9E4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532BC"/>
    <w:multiLevelType w:val="hybridMultilevel"/>
    <w:tmpl w:val="0AC0DFC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B6318E"/>
    <w:multiLevelType w:val="hybridMultilevel"/>
    <w:tmpl w:val="EFD0C696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6A9D"/>
    <w:multiLevelType w:val="hybridMultilevel"/>
    <w:tmpl w:val="8BEC6268"/>
    <w:lvl w:ilvl="0" w:tplc="3D2886AE">
      <w:start w:val="1"/>
      <w:numFmt w:val="bullet"/>
      <w:lvlText w:val=""/>
      <w:lvlJc w:val="left"/>
      <w:pPr>
        <w:tabs>
          <w:tab w:val="num" w:pos="-284"/>
        </w:tabs>
        <w:ind w:left="-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08"/>
        </w:tabs>
        <w:ind w:left="-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"/>
        </w:tabs>
        <w:ind w:left="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</w:abstractNum>
  <w:abstractNum w:abstractNumId="8" w15:restartNumberingAfterBreak="0">
    <w:nsid w:val="481212D0"/>
    <w:multiLevelType w:val="hybridMultilevel"/>
    <w:tmpl w:val="22E0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20330"/>
    <w:multiLevelType w:val="hybridMultilevel"/>
    <w:tmpl w:val="D3AAD8B0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A2C75"/>
    <w:multiLevelType w:val="hybridMultilevel"/>
    <w:tmpl w:val="768C66B0"/>
    <w:lvl w:ilvl="0" w:tplc="4CF81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089F"/>
    <w:multiLevelType w:val="hybridMultilevel"/>
    <w:tmpl w:val="72440EE2"/>
    <w:lvl w:ilvl="0" w:tplc="95846C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55139"/>
    <w:multiLevelType w:val="hybridMultilevel"/>
    <w:tmpl w:val="9636052C"/>
    <w:lvl w:ilvl="0" w:tplc="3D2886A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abstractNum w:abstractNumId="13" w15:restartNumberingAfterBreak="0">
    <w:nsid w:val="71EC3976"/>
    <w:multiLevelType w:val="hybridMultilevel"/>
    <w:tmpl w:val="2850E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21968"/>
    <w:multiLevelType w:val="multilevel"/>
    <w:tmpl w:val="0AC0DFC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8"/>
    <w:rsid w:val="00000C8F"/>
    <w:rsid w:val="0000218C"/>
    <w:rsid w:val="00002CBD"/>
    <w:rsid w:val="00003623"/>
    <w:rsid w:val="00005998"/>
    <w:rsid w:val="00006A45"/>
    <w:rsid w:val="00012631"/>
    <w:rsid w:val="000127E5"/>
    <w:rsid w:val="00013DB5"/>
    <w:rsid w:val="00014289"/>
    <w:rsid w:val="00014A5B"/>
    <w:rsid w:val="00014E99"/>
    <w:rsid w:val="0002275F"/>
    <w:rsid w:val="00022C0B"/>
    <w:rsid w:val="0002300F"/>
    <w:rsid w:val="00023C3D"/>
    <w:rsid w:val="0002703C"/>
    <w:rsid w:val="00027422"/>
    <w:rsid w:val="00033FCF"/>
    <w:rsid w:val="00037BC0"/>
    <w:rsid w:val="00040AFC"/>
    <w:rsid w:val="00043F6C"/>
    <w:rsid w:val="00045175"/>
    <w:rsid w:val="000466CC"/>
    <w:rsid w:val="0004726E"/>
    <w:rsid w:val="00050BCA"/>
    <w:rsid w:val="00052029"/>
    <w:rsid w:val="00053577"/>
    <w:rsid w:val="00054B79"/>
    <w:rsid w:val="000605BE"/>
    <w:rsid w:val="0006104E"/>
    <w:rsid w:val="000622B7"/>
    <w:rsid w:val="000663FE"/>
    <w:rsid w:val="000713E1"/>
    <w:rsid w:val="00074881"/>
    <w:rsid w:val="00074C11"/>
    <w:rsid w:val="000751E0"/>
    <w:rsid w:val="00076852"/>
    <w:rsid w:val="00081BC3"/>
    <w:rsid w:val="00091E47"/>
    <w:rsid w:val="0009268D"/>
    <w:rsid w:val="000969DB"/>
    <w:rsid w:val="000A183E"/>
    <w:rsid w:val="000A26D5"/>
    <w:rsid w:val="000A5444"/>
    <w:rsid w:val="000B4710"/>
    <w:rsid w:val="000B626A"/>
    <w:rsid w:val="000B69FB"/>
    <w:rsid w:val="000C00B9"/>
    <w:rsid w:val="000C3B3B"/>
    <w:rsid w:val="000C71A5"/>
    <w:rsid w:val="000C7AD3"/>
    <w:rsid w:val="000D15E4"/>
    <w:rsid w:val="000D3D02"/>
    <w:rsid w:val="000E0B30"/>
    <w:rsid w:val="000E0E02"/>
    <w:rsid w:val="000E2486"/>
    <w:rsid w:val="000E515E"/>
    <w:rsid w:val="000E7120"/>
    <w:rsid w:val="000F28E0"/>
    <w:rsid w:val="000F2F73"/>
    <w:rsid w:val="000F5A7D"/>
    <w:rsid w:val="001005EB"/>
    <w:rsid w:val="00102E6D"/>
    <w:rsid w:val="001042D5"/>
    <w:rsid w:val="0010545C"/>
    <w:rsid w:val="00107E38"/>
    <w:rsid w:val="00110107"/>
    <w:rsid w:val="00110535"/>
    <w:rsid w:val="001109DB"/>
    <w:rsid w:val="0011427B"/>
    <w:rsid w:val="00120661"/>
    <w:rsid w:val="0012131A"/>
    <w:rsid w:val="001243BB"/>
    <w:rsid w:val="001262C6"/>
    <w:rsid w:val="00135733"/>
    <w:rsid w:val="00137D5E"/>
    <w:rsid w:val="00141003"/>
    <w:rsid w:val="001426BB"/>
    <w:rsid w:val="00143955"/>
    <w:rsid w:val="0014516E"/>
    <w:rsid w:val="001469CF"/>
    <w:rsid w:val="00147531"/>
    <w:rsid w:val="00152252"/>
    <w:rsid w:val="00152563"/>
    <w:rsid w:val="00152ACA"/>
    <w:rsid w:val="001534B8"/>
    <w:rsid w:val="00154319"/>
    <w:rsid w:val="0016150C"/>
    <w:rsid w:val="00161DC9"/>
    <w:rsid w:val="00165BFA"/>
    <w:rsid w:val="00167538"/>
    <w:rsid w:val="001702FD"/>
    <w:rsid w:val="00171059"/>
    <w:rsid w:val="00172D88"/>
    <w:rsid w:val="001760E0"/>
    <w:rsid w:val="001819D3"/>
    <w:rsid w:val="00181E16"/>
    <w:rsid w:val="00186F52"/>
    <w:rsid w:val="00187D91"/>
    <w:rsid w:val="00190683"/>
    <w:rsid w:val="00191868"/>
    <w:rsid w:val="00191E5E"/>
    <w:rsid w:val="00194F1F"/>
    <w:rsid w:val="001A17E6"/>
    <w:rsid w:val="001A3058"/>
    <w:rsid w:val="001A351B"/>
    <w:rsid w:val="001B3A5C"/>
    <w:rsid w:val="001B43C0"/>
    <w:rsid w:val="001B5017"/>
    <w:rsid w:val="001B7433"/>
    <w:rsid w:val="001C09A5"/>
    <w:rsid w:val="001C223A"/>
    <w:rsid w:val="001C2756"/>
    <w:rsid w:val="001C44A3"/>
    <w:rsid w:val="001D03CF"/>
    <w:rsid w:val="001D21A6"/>
    <w:rsid w:val="001D6CE9"/>
    <w:rsid w:val="001D6ECE"/>
    <w:rsid w:val="001E00CD"/>
    <w:rsid w:val="001E4D64"/>
    <w:rsid w:val="001E7C2D"/>
    <w:rsid w:val="001F0018"/>
    <w:rsid w:val="001F5FD7"/>
    <w:rsid w:val="00200856"/>
    <w:rsid w:val="0020390B"/>
    <w:rsid w:val="00204804"/>
    <w:rsid w:val="00204A22"/>
    <w:rsid w:val="00204BA1"/>
    <w:rsid w:val="002079E6"/>
    <w:rsid w:val="002117A6"/>
    <w:rsid w:val="00211D28"/>
    <w:rsid w:val="002128E3"/>
    <w:rsid w:val="00213663"/>
    <w:rsid w:val="00214FF3"/>
    <w:rsid w:val="0021642A"/>
    <w:rsid w:val="00216661"/>
    <w:rsid w:val="00217833"/>
    <w:rsid w:val="0022154D"/>
    <w:rsid w:val="0022325B"/>
    <w:rsid w:val="00223FAC"/>
    <w:rsid w:val="00227148"/>
    <w:rsid w:val="00227738"/>
    <w:rsid w:val="00230E3A"/>
    <w:rsid w:val="0023425F"/>
    <w:rsid w:val="00236175"/>
    <w:rsid w:val="0024030E"/>
    <w:rsid w:val="002407E4"/>
    <w:rsid w:val="00242FEC"/>
    <w:rsid w:val="002433EB"/>
    <w:rsid w:val="0024436B"/>
    <w:rsid w:val="0024490F"/>
    <w:rsid w:val="00244AC1"/>
    <w:rsid w:val="00246030"/>
    <w:rsid w:val="00247055"/>
    <w:rsid w:val="00247DD9"/>
    <w:rsid w:val="00250A18"/>
    <w:rsid w:val="00255211"/>
    <w:rsid w:val="00257BC1"/>
    <w:rsid w:val="00262CEE"/>
    <w:rsid w:val="002642A6"/>
    <w:rsid w:val="002647E5"/>
    <w:rsid w:val="00265F9C"/>
    <w:rsid w:val="0027049C"/>
    <w:rsid w:val="00270542"/>
    <w:rsid w:val="00271329"/>
    <w:rsid w:val="00274837"/>
    <w:rsid w:val="00276077"/>
    <w:rsid w:val="00277834"/>
    <w:rsid w:val="002779EB"/>
    <w:rsid w:val="0028055B"/>
    <w:rsid w:val="002820E7"/>
    <w:rsid w:val="002822D9"/>
    <w:rsid w:val="0028299D"/>
    <w:rsid w:val="002830CB"/>
    <w:rsid w:val="0028362B"/>
    <w:rsid w:val="002849F6"/>
    <w:rsid w:val="00285D3A"/>
    <w:rsid w:val="00296F66"/>
    <w:rsid w:val="0029764E"/>
    <w:rsid w:val="0029786E"/>
    <w:rsid w:val="002A017E"/>
    <w:rsid w:val="002A2657"/>
    <w:rsid w:val="002A2A1B"/>
    <w:rsid w:val="002A3C84"/>
    <w:rsid w:val="002A48A0"/>
    <w:rsid w:val="002A52D4"/>
    <w:rsid w:val="002A6033"/>
    <w:rsid w:val="002A6BBE"/>
    <w:rsid w:val="002A6DA6"/>
    <w:rsid w:val="002B35C5"/>
    <w:rsid w:val="002B4848"/>
    <w:rsid w:val="002B52D8"/>
    <w:rsid w:val="002B6C3F"/>
    <w:rsid w:val="002C0EF6"/>
    <w:rsid w:val="002C158A"/>
    <w:rsid w:val="002C5EF7"/>
    <w:rsid w:val="002C6024"/>
    <w:rsid w:val="002C6051"/>
    <w:rsid w:val="002C7B08"/>
    <w:rsid w:val="002D1EC0"/>
    <w:rsid w:val="002D2DFB"/>
    <w:rsid w:val="002D31CD"/>
    <w:rsid w:val="002D4DB5"/>
    <w:rsid w:val="002D7267"/>
    <w:rsid w:val="002E1BCE"/>
    <w:rsid w:val="002E3C73"/>
    <w:rsid w:val="002E40BD"/>
    <w:rsid w:val="002E412A"/>
    <w:rsid w:val="002E728F"/>
    <w:rsid w:val="002F10A5"/>
    <w:rsid w:val="002F1420"/>
    <w:rsid w:val="002F166B"/>
    <w:rsid w:val="002F5200"/>
    <w:rsid w:val="002F5F25"/>
    <w:rsid w:val="002F732B"/>
    <w:rsid w:val="00300B78"/>
    <w:rsid w:val="00306719"/>
    <w:rsid w:val="00310863"/>
    <w:rsid w:val="0031308B"/>
    <w:rsid w:val="00313B5F"/>
    <w:rsid w:val="00320CF7"/>
    <w:rsid w:val="00321376"/>
    <w:rsid w:val="0032425C"/>
    <w:rsid w:val="00324F10"/>
    <w:rsid w:val="00325A7D"/>
    <w:rsid w:val="00327FA5"/>
    <w:rsid w:val="00331D5A"/>
    <w:rsid w:val="00332FF9"/>
    <w:rsid w:val="003355A5"/>
    <w:rsid w:val="00336C70"/>
    <w:rsid w:val="003376B9"/>
    <w:rsid w:val="00337B12"/>
    <w:rsid w:val="003408C8"/>
    <w:rsid w:val="00340C25"/>
    <w:rsid w:val="00342765"/>
    <w:rsid w:val="003447BF"/>
    <w:rsid w:val="003453BF"/>
    <w:rsid w:val="003465D2"/>
    <w:rsid w:val="00352432"/>
    <w:rsid w:val="003529A0"/>
    <w:rsid w:val="003538CD"/>
    <w:rsid w:val="00353921"/>
    <w:rsid w:val="00357CA8"/>
    <w:rsid w:val="003615A3"/>
    <w:rsid w:val="003624FD"/>
    <w:rsid w:val="003626C9"/>
    <w:rsid w:val="003627EA"/>
    <w:rsid w:val="00362A37"/>
    <w:rsid w:val="003642FF"/>
    <w:rsid w:val="003653E2"/>
    <w:rsid w:val="00365A1B"/>
    <w:rsid w:val="00367BAC"/>
    <w:rsid w:val="00370704"/>
    <w:rsid w:val="003726D7"/>
    <w:rsid w:val="00374DD8"/>
    <w:rsid w:val="00380EC9"/>
    <w:rsid w:val="00381413"/>
    <w:rsid w:val="00384850"/>
    <w:rsid w:val="003856D9"/>
    <w:rsid w:val="00391BCE"/>
    <w:rsid w:val="00392A26"/>
    <w:rsid w:val="003930B4"/>
    <w:rsid w:val="00393115"/>
    <w:rsid w:val="00393350"/>
    <w:rsid w:val="0039449C"/>
    <w:rsid w:val="0039518B"/>
    <w:rsid w:val="003A1FB3"/>
    <w:rsid w:val="003A649F"/>
    <w:rsid w:val="003A68B3"/>
    <w:rsid w:val="003B299A"/>
    <w:rsid w:val="003B2D06"/>
    <w:rsid w:val="003B6199"/>
    <w:rsid w:val="003C2B65"/>
    <w:rsid w:val="003C3FAE"/>
    <w:rsid w:val="003C440E"/>
    <w:rsid w:val="003C6EBC"/>
    <w:rsid w:val="003D10B9"/>
    <w:rsid w:val="003D3121"/>
    <w:rsid w:val="003D44DD"/>
    <w:rsid w:val="003E019C"/>
    <w:rsid w:val="003E0DF2"/>
    <w:rsid w:val="003E2D44"/>
    <w:rsid w:val="003E4A84"/>
    <w:rsid w:val="003E715F"/>
    <w:rsid w:val="003F2BD5"/>
    <w:rsid w:val="003F2F00"/>
    <w:rsid w:val="003F3B04"/>
    <w:rsid w:val="003F3FA0"/>
    <w:rsid w:val="003F4368"/>
    <w:rsid w:val="003F6C87"/>
    <w:rsid w:val="003F7910"/>
    <w:rsid w:val="00401870"/>
    <w:rsid w:val="004025AC"/>
    <w:rsid w:val="00402EBE"/>
    <w:rsid w:val="00403C21"/>
    <w:rsid w:val="004048E6"/>
    <w:rsid w:val="004072D7"/>
    <w:rsid w:val="00412E47"/>
    <w:rsid w:val="00417472"/>
    <w:rsid w:val="00417FE3"/>
    <w:rsid w:val="00422013"/>
    <w:rsid w:val="0042282C"/>
    <w:rsid w:val="0042310D"/>
    <w:rsid w:val="00424907"/>
    <w:rsid w:val="00432690"/>
    <w:rsid w:val="0043331A"/>
    <w:rsid w:val="00433865"/>
    <w:rsid w:val="004359CB"/>
    <w:rsid w:val="00441146"/>
    <w:rsid w:val="00444248"/>
    <w:rsid w:val="00444686"/>
    <w:rsid w:val="00446677"/>
    <w:rsid w:val="00447816"/>
    <w:rsid w:val="00451371"/>
    <w:rsid w:val="00452231"/>
    <w:rsid w:val="00452CFB"/>
    <w:rsid w:val="00453FDC"/>
    <w:rsid w:val="004559F1"/>
    <w:rsid w:val="00455E50"/>
    <w:rsid w:val="00456094"/>
    <w:rsid w:val="00456B79"/>
    <w:rsid w:val="00461367"/>
    <w:rsid w:val="004641B1"/>
    <w:rsid w:val="0047085F"/>
    <w:rsid w:val="00472D89"/>
    <w:rsid w:val="0047636F"/>
    <w:rsid w:val="00480D3B"/>
    <w:rsid w:val="00480DB4"/>
    <w:rsid w:val="00480E01"/>
    <w:rsid w:val="00480E7C"/>
    <w:rsid w:val="00482896"/>
    <w:rsid w:val="0048337D"/>
    <w:rsid w:val="00484BFB"/>
    <w:rsid w:val="004907EE"/>
    <w:rsid w:val="00492CDD"/>
    <w:rsid w:val="00496B44"/>
    <w:rsid w:val="00497E5D"/>
    <w:rsid w:val="004A0185"/>
    <w:rsid w:val="004A4B48"/>
    <w:rsid w:val="004A5B0C"/>
    <w:rsid w:val="004A6395"/>
    <w:rsid w:val="004B120B"/>
    <w:rsid w:val="004B1D38"/>
    <w:rsid w:val="004B3DA6"/>
    <w:rsid w:val="004B49EB"/>
    <w:rsid w:val="004B6AD7"/>
    <w:rsid w:val="004C0D99"/>
    <w:rsid w:val="004C668D"/>
    <w:rsid w:val="004C75A3"/>
    <w:rsid w:val="004D0838"/>
    <w:rsid w:val="004D2C4B"/>
    <w:rsid w:val="004D7318"/>
    <w:rsid w:val="004E0865"/>
    <w:rsid w:val="004E09BA"/>
    <w:rsid w:val="004E162A"/>
    <w:rsid w:val="004E38F2"/>
    <w:rsid w:val="004E4396"/>
    <w:rsid w:val="0050064D"/>
    <w:rsid w:val="00501993"/>
    <w:rsid w:val="00502972"/>
    <w:rsid w:val="00502EF9"/>
    <w:rsid w:val="0050315B"/>
    <w:rsid w:val="0050459F"/>
    <w:rsid w:val="00505582"/>
    <w:rsid w:val="0050588B"/>
    <w:rsid w:val="00505C95"/>
    <w:rsid w:val="0050632D"/>
    <w:rsid w:val="00507E90"/>
    <w:rsid w:val="00515E7D"/>
    <w:rsid w:val="005205BD"/>
    <w:rsid w:val="00521786"/>
    <w:rsid w:val="00522891"/>
    <w:rsid w:val="005316B9"/>
    <w:rsid w:val="00532480"/>
    <w:rsid w:val="00536A99"/>
    <w:rsid w:val="00537137"/>
    <w:rsid w:val="0053793F"/>
    <w:rsid w:val="0054165E"/>
    <w:rsid w:val="00545CDA"/>
    <w:rsid w:val="0055044E"/>
    <w:rsid w:val="005507EE"/>
    <w:rsid w:val="005518F6"/>
    <w:rsid w:val="00555496"/>
    <w:rsid w:val="0055710F"/>
    <w:rsid w:val="005571D1"/>
    <w:rsid w:val="00562C23"/>
    <w:rsid w:val="00563FFC"/>
    <w:rsid w:val="00565099"/>
    <w:rsid w:val="005665CF"/>
    <w:rsid w:val="00567AA8"/>
    <w:rsid w:val="005715C9"/>
    <w:rsid w:val="00573005"/>
    <w:rsid w:val="00577E57"/>
    <w:rsid w:val="00583FA4"/>
    <w:rsid w:val="00591D4C"/>
    <w:rsid w:val="00591DA6"/>
    <w:rsid w:val="00592203"/>
    <w:rsid w:val="00593932"/>
    <w:rsid w:val="00597219"/>
    <w:rsid w:val="005A1E8D"/>
    <w:rsid w:val="005A4C80"/>
    <w:rsid w:val="005B1B90"/>
    <w:rsid w:val="005B22FD"/>
    <w:rsid w:val="005B232B"/>
    <w:rsid w:val="005B776E"/>
    <w:rsid w:val="005C0FAD"/>
    <w:rsid w:val="005C225A"/>
    <w:rsid w:val="005C6E91"/>
    <w:rsid w:val="005D0DAD"/>
    <w:rsid w:val="005D22EE"/>
    <w:rsid w:val="005D3FE3"/>
    <w:rsid w:val="005D594B"/>
    <w:rsid w:val="005D7D53"/>
    <w:rsid w:val="005E232D"/>
    <w:rsid w:val="005E2959"/>
    <w:rsid w:val="005E38B3"/>
    <w:rsid w:val="005E432F"/>
    <w:rsid w:val="005E43D7"/>
    <w:rsid w:val="005F0D25"/>
    <w:rsid w:val="005F108C"/>
    <w:rsid w:val="005F38E7"/>
    <w:rsid w:val="006016F4"/>
    <w:rsid w:val="00602419"/>
    <w:rsid w:val="0061262C"/>
    <w:rsid w:val="006133DE"/>
    <w:rsid w:val="0062038C"/>
    <w:rsid w:val="00627CD4"/>
    <w:rsid w:val="0063336A"/>
    <w:rsid w:val="0063388D"/>
    <w:rsid w:val="006342AC"/>
    <w:rsid w:val="006368B5"/>
    <w:rsid w:val="006375C9"/>
    <w:rsid w:val="00637FB6"/>
    <w:rsid w:val="006404FE"/>
    <w:rsid w:val="006411BF"/>
    <w:rsid w:val="00641B31"/>
    <w:rsid w:val="0064303A"/>
    <w:rsid w:val="006437FF"/>
    <w:rsid w:val="00646030"/>
    <w:rsid w:val="006466DD"/>
    <w:rsid w:val="00646CAE"/>
    <w:rsid w:val="00647196"/>
    <w:rsid w:val="00650D4A"/>
    <w:rsid w:val="00654E17"/>
    <w:rsid w:val="006568B8"/>
    <w:rsid w:val="00656EAE"/>
    <w:rsid w:val="00660C03"/>
    <w:rsid w:val="00663D6B"/>
    <w:rsid w:val="006644EC"/>
    <w:rsid w:val="0066598F"/>
    <w:rsid w:val="00670783"/>
    <w:rsid w:val="00673E2C"/>
    <w:rsid w:val="00674D02"/>
    <w:rsid w:val="00674EE1"/>
    <w:rsid w:val="00675391"/>
    <w:rsid w:val="006767D2"/>
    <w:rsid w:val="00676926"/>
    <w:rsid w:val="00677112"/>
    <w:rsid w:val="00677547"/>
    <w:rsid w:val="00680855"/>
    <w:rsid w:val="00681C30"/>
    <w:rsid w:val="00682953"/>
    <w:rsid w:val="00682FF6"/>
    <w:rsid w:val="00683D60"/>
    <w:rsid w:val="006860BD"/>
    <w:rsid w:val="0069002C"/>
    <w:rsid w:val="00693A70"/>
    <w:rsid w:val="00694215"/>
    <w:rsid w:val="006969F0"/>
    <w:rsid w:val="006976A6"/>
    <w:rsid w:val="006A0A91"/>
    <w:rsid w:val="006A1302"/>
    <w:rsid w:val="006A28FC"/>
    <w:rsid w:val="006A33C6"/>
    <w:rsid w:val="006A7653"/>
    <w:rsid w:val="006B0EF2"/>
    <w:rsid w:val="006B24A5"/>
    <w:rsid w:val="006B414F"/>
    <w:rsid w:val="006B4223"/>
    <w:rsid w:val="006B65D6"/>
    <w:rsid w:val="006C1261"/>
    <w:rsid w:val="006C2BFD"/>
    <w:rsid w:val="006C6299"/>
    <w:rsid w:val="006C753A"/>
    <w:rsid w:val="006D0824"/>
    <w:rsid w:val="006D4C3D"/>
    <w:rsid w:val="006D553D"/>
    <w:rsid w:val="006D7410"/>
    <w:rsid w:val="006E16EA"/>
    <w:rsid w:val="006E1A4A"/>
    <w:rsid w:val="006E46F9"/>
    <w:rsid w:val="006F1CFF"/>
    <w:rsid w:val="006F21ED"/>
    <w:rsid w:val="006F43ED"/>
    <w:rsid w:val="00704D6F"/>
    <w:rsid w:val="007061DA"/>
    <w:rsid w:val="00707E2E"/>
    <w:rsid w:val="00707F2D"/>
    <w:rsid w:val="007107BB"/>
    <w:rsid w:val="00713389"/>
    <w:rsid w:val="00720711"/>
    <w:rsid w:val="00725025"/>
    <w:rsid w:val="00725316"/>
    <w:rsid w:val="0073415B"/>
    <w:rsid w:val="00735713"/>
    <w:rsid w:val="00735A65"/>
    <w:rsid w:val="00736142"/>
    <w:rsid w:val="007363D6"/>
    <w:rsid w:val="0073666C"/>
    <w:rsid w:val="00742287"/>
    <w:rsid w:val="00747806"/>
    <w:rsid w:val="00747EB4"/>
    <w:rsid w:val="00750274"/>
    <w:rsid w:val="007531B0"/>
    <w:rsid w:val="00753268"/>
    <w:rsid w:val="00753FCB"/>
    <w:rsid w:val="007545B4"/>
    <w:rsid w:val="00760067"/>
    <w:rsid w:val="0076065A"/>
    <w:rsid w:val="00760BB6"/>
    <w:rsid w:val="007661C3"/>
    <w:rsid w:val="007665AE"/>
    <w:rsid w:val="00776824"/>
    <w:rsid w:val="00776D33"/>
    <w:rsid w:val="007815BF"/>
    <w:rsid w:val="0078376C"/>
    <w:rsid w:val="00786B36"/>
    <w:rsid w:val="00786F46"/>
    <w:rsid w:val="0079052D"/>
    <w:rsid w:val="00792B0C"/>
    <w:rsid w:val="007939A5"/>
    <w:rsid w:val="00796557"/>
    <w:rsid w:val="00797621"/>
    <w:rsid w:val="007A0784"/>
    <w:rsid w:val="007A45DB"/>
    <w:rsid w:val="007A7FAD"/>
    <w:rsid w:val="007B244C"/>
    <w:rsid w:val="007B3375"/>
    <w:rsid w:val="007B378D"/>
    <w:rsid w:val="007B4C76"/>
    <w:rsid w:val="007B5267"/>
    <w:rsid w:val="007B5E6C"/>
    <w:rsid w:val="007B71B3"/>
    <w:rsid w:val="007C0645"/>
    <w:rsid w:val="007C0BD0"/>
    <w:rsid w:val="007C224F"/>
    <w:rsid w:val="007C2B54"/>
    <w:rsid w:val="007C3B8D"/>
    <w:rsid w:val="007C760B"/>
    <w:rsid w:val="007D2737"/>
    <w:rsid w:val="007D49D0"/>
    <w:rsid w:val="007E19E6"/>
    <w:rsid w:val="007E2806"/>
    <w:rsid w:val="007E45F7"/>
    <w:rsid w:val="007F4451"/>
    <w:rsid w:val="007F4DFA"/>
    <w:rsid w:val="008022A2"/>
    <w:rsid w:val="00802A4B"/>
    <w:rsid w:val="008034C6"/>
    <w:rsid w:val="00803B0E"/>
    <w:rsid w:val="00805F00"/>
    <w:rsid w:val="00807087"/>
    <w:rsid w:val="0080748B"/>
    <w:rsid w:val="00810767"/>
    <w:rsid w:val="00810967"/>
    <w:rsid w:val="0081214E"/>
    <w:rsid w:val="008151A2"/>
    <w:rsid w:val="0081602D"/>
    <w:rsid w:val="00816D20"/>
    <w:rsid w:val="00821731"/>
    <w:rsid w:val="00823636"/>
    <w:rsid w:val="0082473B"/>
    <w:rsid w:val="00825060"/>
    <w:rsid w:val="00825254"/>
    <w:rsid w:val="0083188C"/>
    <w:rsid w:val="00832A9E"/>
    <w:rsid w:val="00833ECD"/>
    <w:rsid w:val="0083527E"/>
    <w:rsid w:val="008355FC"/>
    <w:rsid w:val="00835EBC"/>
    <w:rsid w:val="008362C6"/>
    <w:rsid w:val="00837494"/>
    <w:rsid w:val="00837CBB"/>
    <w:rsid w:val="00840344"/>
    <w:rsid w:val="00842836"/>
    <w:rsid w:val="00844D14"/>
    <w:rsid w:val="00845D73"/>
    <w:rsid w:val="00846EEE"/>
    <w:rsid w:val="008475F8"/>
    <w:rsid w:val="00847EF5"/>
    <w:rsid w:val="00851235"/>
    <w:rsid w:val="00852E10"/>
    <w:rsid w:val="00853C95"/>
    <w:rsid w:val="0086075D"/>
    <w:rsid w:val="00864E16"/>
    <w:rsid w:val="00865E0D"/>
    <w:rsid w:val="00873038"/>
    <w:rsid w:val="00873198"/>
    <w:rsid w:val="00873456"/>
    <w:rsid w:val="008805AC"/>
    <w:rsid w:val="0088217D"/>
    <w:rsid w:val="00882D42"/>
    <w:rsid w:val="00884E97"/>
    <w:rsid w:val="00885369"/>
    <w:rsid w:val="008859B5"/>
    <w:rsid w:val="00886A2F"/>
    <w:rsid w:val="0089082F"/>
    <w:rsid w:val="0089395B"/>
    <w:rsid w:val="00895801"/>
    <w:rsid w:val="00897CF9"/>
    <w:rsid w:val="00897EFA"/>
    <w:rsid w:val="008A06B6"/>
    <w:rsid w:val="008A1B90"/>
    <w:rsid w:val="008A23F3"/>
    <w:rsid w:val="008A371F"/>
    <w:rsid w:val="008A3A62"/>
    <w:rsid w:val="008A49CF"/>
    <w:rsid w:val="008A74EF"/>
    <w:rsid w:val="008B00A3"/>
    <w:rsid w:val="008B59A2"/>
    <w:rsid w:val="008B6ED7"/>
    <w:rsid w:val="008C27C0"/>
    <w:rsid w:val="008C2D63"/>
    <w:rsid w:val="008C4A89"/>
    <w:rsid w:val="008C5B2B"/>
    <w:rsid w:val="008C7703"/>
    <w:rsid w:val="008D1BDC"/>
    <w:rsid w:val="008D2E4B"/>
    <w:rsid w:val="008D4FCD"/>
    <w:rsid w:val="008D692F"/>
    <w:rsid w:val="008E075E"/>
    <w:rsid w:val="008E26D0"/>
    <w:rsid w:val="008F107F"/>
    <w:rsid w:val="008F12EF"/>
    <w:rsid w:val="008F2303"/>
    <w:rsid w:val="008F5D90"/>
    <w:rsid w:val="008F7ECF"/>
    <w:rsid w:val="009027D3"/>
    <w:rsid w:val="009035AE"/>
    <w:rsid w:val="00906CDB"/>
    <w:rsid w:val="00913C19"/>
    <w:rsid w:val="009147D8"/>
    <w:rsid w:val="00914864"/>
    <w:rsid w:val="00916957"/>
    <w:rsid w:val="0092079C"/>
    <w:rsid w:val="00920DA5"/>
    <w:rsid w:val="009211C3"/>
    <w:rsid w:val="0092389E"/>
    <w:rsid w:val="00925BC2"/>
    <w:rsid w:val="00930002"/>
    <w:rsid w:val="009305B3"/>
    <w:rsid w:val="009347DA"/>
    <w:rsid w:val="00936759"/>
    <w:rsid w:val="00936BF6"/>
    <w:rsid w:val="009402BD"/>
    <w:rsid w:val="00942D94"/>
    <w:rsid w:val="00943A7C"/>
    <w:rsid w:val="00943BCF"/>
    <w:rsid w:val="00944D54"/>
    <w:rsid w:val="00950809"/>
    <w:rsid w:val="00950920"/>
    <w:rsid w:val="00950B7E"/>
    <w:rsid w:val="00951013"/>
    <w:rsid w:val="0095145B"/>
    <w:rsid w:val="00951CA9"/>
    <w:rsid w:val="00952196"/>
    <w:rsid w:val="00952A12"/>
    <w:rsid w:val="00952B61"/>
    <w:rsid w:val="00952D66"/>
    <w:rsid w:val="00952E29"/>
    <w:rsid w:val="00953D88"/>
    <w:rsid w:val="0095747A"/>
    <w:rsid w:val="00961002"/>
    <w:rsid w:val="0096214E"/>
    <w:rsid w:val="00963D4A"/>
    <w:rsid w:val="00964FCF"/>
    <w:rsid w:val="00966AAC"/>
    <w:rsid w:val="0096789F"/>
    <w:rsid w:val="0097319B"/>
    <w:rsid w:val="00975BD9"/>
    <w:rsid w:val="00975D90"/>
    <w:rsid w:val="00976BF6"/>
    <w:rsid w:val="00980C78"/>
    <w:rsid w:val="0098191A"/>
    <w:rsid w:val="009823D0"/>
    <w:rsid w:val="00985CE9"/>
    <w:rsid w:val="0098662C"/>
    <w:rsid w:val="00993017"/>
    <w:rsid w:val="009A0BA8"/>
    <w:rsid w:val="009A0CA7"/>
    <w:rsid w:val="009A137B"/>
    <w:rsid w:val="009A1E78"/>
    <w:rsid w:val="009A58EE"/>
    <w:rsid w:val="009A5E8A"/>
    <w:rsid w:val="009B337E"/>
    <w:rsid w:val="009B78E1"/>
    <w:rsid w:val="009B7D43"/>
    <w:rsid w:val="009C0D4C"/>
    <w:rsid w:val="009C6469"/>
    <w:rsid w:val="009D00B3"/>
    <w:rsid w:val="009D0C0F"/>
    <w:rsid w:val="009D27D8"/>
    <w:rsid w:val="009D43D6"/>
    <w:rsid w:val="009D5787"/>
    <w:rsid w:val="009D67E6"/>
    <w:rsid w:val="009E05AA"/>
    <w:rsid w:val="009E07DB"/>
    <w:rsid w:val="009E1C1D"/>
    <w:rsid w:val="009E20EE"/>
    <w:rsid w:val="009E44AF"/>
    <w:rsid w:val="009E716D"/>
    <w:rsid w:val="009E77B0"/>
    <w:rsid w:val="009F031F"/>
    <w:rsid w:val="009F1924"/>
    <w:rsid w:val="009F1F62"/>
    <w:rsid w:val="009F26B6"/>
    <w:rsid w:val="00A00D76"/>
    <w:rsid w:val="00A021F5"/>
    <w:rsid w:val="00A139D9"/>
    <w:rsid w:val="00A1469F"/>
    <w:rsid w:val="00A15A57"/>
    <w:rsid w:val="00A17642"/>
    <w:rsid w:val="00A176BE"/>
    <w:rsid w:val="00A17BCF"/>
    <w:rsid w:val="00A20A21"/>
    <w:rsid w:val="00A20DE0"/>
    <w:rsid w:val="00A21474"/>
    <w:rsid w:val="00A218E1"/>
    <w:rsid w:val="00A21EF6"/>
    <w:rsid w:val="00A22789"/>
    <w:rsid w:val="00A230E5"/>
    <w:rsid w:val="00A23D37"/>
    <w:rsid w:val="00A242F2"/>
    <w:rsid w:val="00A24598"/>
    <w:rsid w:val="00A246A9"/>
    <w:rsid w:val="00A278B3"/>
    <w:rsid w:val="00A27D8C"/>
    <w:rsid w:val="00A30976"/>
    <w:rsid w:val="00A31298"/>
    <w:rsid w:val="00A31D29"/>
    <w:rsid w:val="00A31D84"/>
    <w:rsid w:val="00A32F1D"/>
    <w:rsid w:val="00A474F0"/>
    <w:rsid w:val="00A476C8"/>
    <w:rsid w:val="00A47B16"/>
    <w:rsid w:val="00A51C55"/>
    <w:rsid w:val="00A52997"/>
    <w:rsid w:val="00A54D11"/>
    <w:rsid w:val="00A54E11"/>
    <w:rsid w:val="00A5574D"/>
    <w:rsid w:val="00A614E3"/>
    <w:rsid w:val="00A66C98"/>
    <w:rsid w:val="00A7270E"/>
    <w:rsid w:val="00A72E0E"/>
    <w:rsid w:val="00A73913"/>
    <w:rsid w:val="00A75F1F"/>
    <w:rsid w:val="00A777C5"/>
    <w:rsid w:val="00A80BC3"/>
    <w:rsid w:val="00A81367"/>
    <w:rsid w:val="00A856CE"/>
    <w:rsid w:val="00A87FD7"/>
    <w:rsid w:val="00A90F4F"/>
    <w:rsid w:val="00A97501"/>
    <w:rsid w:val="00AA02DE"/>
    <w:rsid w:val="00AA4996"/>
    <w:rsid w:val="00AA6C54"/>
    <w:rsid w:val="00AA7B43"/>
    <w:rsid w:val="00AB152C"/>
    <w:rsid w:val="00AB1B5F"/>
    <w:rsid w:val="00AB56AF"/>
    <w:rsid w:val="00AB68E8"/>
    <w:rsid w:val="00AC0233"/>
    <w:rsid w:val="00AC28D8"/>
    <w:rsid w:val="00AC3745"/>
    <w:rsid w:val="00AC5C20"/>
    <w:rsid w:val="00AC5EE7"/>
    <w:rsid w:val="00AC77D1"/>
    <w:rsid w:val="00AD31BE"/>
    <w:rsid w:val="00AD60C0"/>
    <w:rsid w:val="00AD6A4A"/>
    <w:rsid w:val="00AE0033"/>
    <w:rsid w:val="00AE472C"/>
    <w:rsid w:val="00AE4EAC"/>
    <w:rsid w:val="00AE587D"/>
    <w:rsid w:val="00AE758F"/>
    <w:rsid w:val="00AF0432"/>
    <w:rsid w:val="00AF26FC"/>
    <w:rsid w:val="00AF308D"/>
    <w:rsid w:val="00AF3EB8"/>
    <w:rsid w:val="00AF4293"/>
    <w:rsid w:val="00AF7FA8"/>
    <w:rsid w:val="00B00001"/>
    <w:rsid w:val="00B01D1D"/>
    <w:rsid w:val="00B01D87"/>
    <w:rsid w:val="00B04BF1"/>
    <w:rsid w:val="00B05EE4"/>
    <w:rsid w:val="00B061A4"/>
    <w:rsid w:val="00B070D3"/>
    <w:rsid w:val="00B10C0F"/>
    <w:rsid w:val="00B11A79"/>
    <w:rsid w:val="00B131E7"/>
    <w:rsid w:val="00B13FEB"/>
    <w:rsid w:val="00B1534E"/>
    <w:rsid w:val="00B202D3"/>
    <w:rsid w:val="00B2290A"/>
    <w:rsid w:val="00B2385A"/>
    <w:rsid w:val="00B279D4"/>
    <w:rsid w:val="00B3029E"/>
    <w:rsid w:val="00B30445"/>
    <w:rsid w:val="00B309AF"/>
    <w:rsid w:val="00B31AEB"/>
    <w:rsid w:val="00B374F2"/>
    <w:rsid w:val="00B43A1A"/>
    <w:rsid w:val="00B45088"/>
    <w:rsid w:val="00B46472"/>
    <w:rsid w:val="00B479CB"/>
    <w:rsid w:val="00B50133"/>
    <w:rsid w:val="00B51DC7"/>
    <w:rsid w:val="00B52EBF"/>
    <w:rsid w:val="00B54D43"/>
    <w:rsid w:val="00B5504E"/>
    <w:rsid w:val="00B60438"/>
    <w:rsid w:val="00B62617"/>
    <w:rsid w:val="00B6326F"/>
    <w:rsid w:val="00B640A6"/>
    <w:rsid w:val="00B65556"/>
    <w:rsid w:val="00B6688E"/>
    <w:rsid w:val="00B678D2"/>
    <w:rsid w:val="00B707F6"/>
    <w:rsid w:val="00B74638"/>
    <w:rsid w:val="00B77185"/>
    <w:rsid w:val="00B77F7E"/>
    <w:rsid w:val="00B82220"/>
    <w:rsid w:val="00B82CF0"/>
    <w:rsid w:val="00B83564"/>
    <w:rsid w:val="00B857F9"/>
    <w:rsid w:val="00B90032"/>
    <w:rsid w:val="00B90769"/>
    <w:rsid w:val="00B90C81"/>
    <w:rsid w:val="00B90E99"/>
    <w:rsid w:val="00B95374"/>
    <w:rsid w:val="00B960E9"/>
    <w:rsid w:val="00B969C1"/>
    <w:rsid w:val="00B96D41"/>
    <w:rsid w:val="00B971DA"/>
    <w:rsid w:val="00B97275"/>
    <w:rsid w:val="00BA0D9E"/>
    <w:rsid w:val="00BA3655"/>
    <w:rsid w:val="00BA4C8C"/>
    <w:rsid w:val="00BA5FC4"/>
    <w:rsid w:val="00BA6C9B"/>
    <w:rsid w:val="00BB0535"/>
    <w:rsid w:val="00BB2EDA"/>
    <w:rsid w:val="00BB3786"/>
    <w:rsid w:val="00BC2AEF"/>
    <w:rsid w:val="00BC39BC"/>
    <w:rsid w:val="00BC6A7B"/>
    <w:rsid w:val="00BD31AF"/>
    <w:rsid w:val="00BD6FB1"/>
    <w:rsid w:val="00BD788F"/>
    <w:rsid w:val="00BE1395"/>
    <w:rsid w:val="00BE3908"/>
    <w:rsid w:val="00BE3B30"/>
    <w:rsid w:val="00BE6375"/>
    <w:rsid w:val="00BE63D2"/>
    <w:rsid w:val="00BE7EEF"/>
    <w:rsid w:val="00BF1F21"/>
    <w:rsid w:val="00BF4463"/>
    <w:rsid w:val="00BF51EA"/>
    <w:rsid w:val="00BF5401"/>
    <w:rsid w:val="00C0114F"/>
    <w:rsid w:val="00C042BB"/>
    <w:rsid w:val="00C04AD9"/>
    <w:rsid w:val="00C05F49"/>
    <w:rsid w:val="00C118F1"/>
    <w:rsid w:val="00C13A82"/>
    <w:rsid w:val="00C13AFF"/>
    <w:rsid w:val="00C14170"/>
    <w:rsid w:val="00C149EB"/>
    <w:rsid w:val="00C14F53"/>
    <w:rsid w:val="00C20842"/>
    <w:rsid w:val="00C22097"/>
    <w:rsid w:val="00C25B92"/>
    <w:rsid w:val="00C27599"/>
    <w:rsid w:val="00C30429"/>
    <w:rsid w:val="00C31987"/>
    <w:rsid w:val="00C31B41"/>
    <w:rsid w:val="00C32120"/>
    <w:rsid w:val="00C32BE1"/>
    <w:rsid w:val="00C34C78"/>
    <w:rsid w:val="00C35835"/>
    <w:rsid w:val="00C36FB1"/>
    <w:rsid w:val="00C4012D"/>
    <w:rsid w:val="00C40445"/>
    <w:rsid w:val="00C4083C"/>
    <w:rsid w:val="00C41D40"/>
    <w:rsid w:val="00C42C28"/>
    <w:rsid w:val="00C4370C"/>
    <w:rsid w:val="00C5264E"/>
    <w:rsid w:val="00C53CA5"/>
    <w:rsid w:val="00C5481C"/>
    <w:rsid w:val="00C562B3"/>
    <w:rsid w:val="00C57CE7"/>
    <w:rsid w:val="00C61AE5"/>
    <w:rsid w:val="00C64D22"/>
    <w:rsid w:val="00C67A7F"/>
    <w:rsid w:val="00C70EF4"/>
    <w:rsid w:val="00C743C9"/>
    <w:rsid w:val="00C76988"/>
    <w:rsid w:val="00C77B41"/>
    <w:rsid w:val="00C8513E"/>
    <w:rsid w:val="00C91669"/>
    <w:rsid w:val="00C96C0C"/>
    <w:rsid w:val="00C97154"/>
    <w:rsid w:val="00C97C47"/>
    <w:rsid w:val="00C97F0E"/>
    <w:rsid w:val="00CA0299"/>
    <w:rsid w:val="00CA537E"/>
    <w:rsid w:val="00CA5FE8"/>
    <w:rsid w:val="00CA6F11"/>
    <w:rsid w:val="00CA71FC"/>
    <w:rsid w:val="00CB1538"/>
    <w:rsid w:val="00CB1ACB"/>
    <w:rsid w:val="00CB2A27"/>
    <w:rsid w:val="00CB4596"/>
    <w:rsid w:val="00CC00C7"/>
    <w:rsid w:val="00CC2501"/>
    <w:rsid w:val="00CC2AE0"/>
    <w:rsid w:val="00CC384C"/>
    <w:rsid w:val="00CC42D0"/>
    <w:rsid w:val="00CC7E6E"/>
    <w:rsid w:val="00CD050E"/>
    <w:rsid w:val="00CD06C9"/>
    <w:rsid w:val="00CD62A0"/>
    <w:rsid w:val="00CD6FAE"/>
    <w:rsid w:val="00CD72EE"/>
    <w:rsid w:val="00CD7BF0"/>
    <w:rsid w:val="00CE04F3"/>
    <w:rsid w:val="00CE1DA9"/>
    <w:rsid w:val="00CE2171"/>
    <w:rsid w:val="00CE3BD0"/>
    <w:rsid w:val="00CE534B"/>
    <w:rsid w:val="00CE7148"/>
    <w:rsid w:val="00CE7B5B"/>
    <w:rsid w:val="00CF147D"/>
    <w:rsid w:val="00CF3AAE"/>
    <w:rsid w:val="00CF44A9"/>
    <w:rsid w:val="00CF5D6C"/>
    <w:rsid w:val="00CF5E9D"/>
    <w:rsid w:val="00CF6A30"/>
    <w:rsid w:val="00CF7EF4"/>
    <w:rsid w:val="00D01923"/>
    <w:rsid w:val="00D03E19"/>
    <w:rsid w:val="00D04D6F"/>
    <w:rsid w:val="00D062A4"/>
    <w:rsid w:val="00D06C8C"/>
    <w:rsid w:val="00D10783"/>
    <w:rsid w:val="00D10829"/>
    <w:rsid w:val="00D10843"/>
    <w:rsid w:val="00D111D8"/>
    <w:rsid w:val="00D12786"/>
    <w:rsid w:val="00D13C93"/>
    <w:rsid w:val="00D13D31"/>
    <w:rsid w:val="00D16C18"/>
    <w:rsid w:val="00D24731"/>
    <w:rsid w:val="00D278DE"/>
    <w:rsid w:val="00D27FB6"/>
    <w:rsid w:val="00D33342"/>
    <w:rsid w:val="00D340F2"/>
    <w:rsid w:val="00D43E87"/>
    <w:rsid w:val="00D45B78"/>
    <w:rsid w:val="00D50C0E"/>
    <w:rsid w:val="00D5360C"/>
    <w:rsid w:val="00D577E3"/>
    <w:rsid w:val="00D61CA3"/>
    <w:rsid w:val="00D74CBD"/>
    <w:rsid w:val="00D774AC"/>
    <w:rsid w:val="00D8013C"/>
    <w:rsid w:val="00D825DD"/>
    <w:rsid w:val="00D83640"/>
    <w:rsid w:val="00D83AF6"/>
    <w:rsid w:val="00D8477E"/>
    <w:rsid w:val="00D866F4"/>
    <w:rsid w:val="00D86B97"/>
    <w:rsid w:val="00D876CE"/>
    <w:rsid w:val="00D929C7"/>
    <w:rsid w:val="00D96EB0"/>
    <w:rsid w:val="00DA34A8"/>
    <w:rsid w:val="00DA5BCA"/>
    <w:rsid w:val="00DB2F70"/>
    <w:rsid w:val="00DB67AE"/>
    <w:rsid w:val="00DB6EB3"/>
    <w:rsid w:val="00DB72D9"/>
    <w:rsid w:val="00DC32F4"/>
    <w:rsid w:val="00DC3709"/>
    <w:rsid w:val="00DC441F"/>
    <w:rsid w:val="00DC5D17"/>
    <w:rsid w:val="00DC73AE"/>
    <w:rsid w:val="00DD3F92"/>
    <w:rsid w:val="00DE2E0C"/>
    <w:rsid w:val="00DE74ED"/>
    <w:rsid w:val="00DF1765"/>
    <w:rsid w:val="00DF2015"/>
    <w:rsid w:val="00DF2220"/>
    <w:rsid w:val="00DF4514"/>
    <w:rsid w:val="00E034AB"/>
    <w:rsid w:val="00E0363B"/>
    <w:rsid w:val="00E109FC"/>
    <w:rsid w:val="00E12F46"/>
    <w:rsid w:val="00E136FB"/>
    <w:rsid w:val="00E14BE3"/>
    <w:rsid w:val="00E170B1"/>
    <w:rsid w:val="00E20721"/>
    <w:rsid w:val="00E208C3"/>
    <w:rsid w:val="00E30443"/>
    <w:rsid w:val="00E316C2"/>
    <w:rsid w:val="00E350FA"/>
    <w:rsid w:val="00E37E14"/>
    <w:rsid w:val="00E422AA"/>
    <w:rsid w:val="00E429C0"/>
    <w:rsid w:val="00E463B7"/>
    <w:rsid w:val="00E46C3A"/>
    <w:rsid w:val="00E518D7"/>
    <w:rsid w:val="00E53D81"/>
    <w:rsid w:val="00E5533B"/>
    <w:rsid w:val="00E55975"/>
    <w:rsid w:val="00E55B32"/>
    <w:rsid w:val="00E55BB6"/>
    <w:rsid w:val="00E57297"/>
    <w:rsid w:val="00E6090E"/>
    <w:rsid w:val="00E630E0"/>
    <w:rsid w:val="00E63AFB"/>
    <w:rsid w:val="00E641F6"/>
    <w:rsid w:val="00E64954"/>
    <w:rsid w:val="00E64BCF"/>
    <w:rsid w:val="00E65B38"/>
    <w:rsid w:val="00E70871"/>
    <w:rsid w:val="00E70D96"/>
    <w:rsid w:val="00E731CD"/>
    <w:rsid w:val="00E73914"/>
    <w:rsid w:val="00E774D7"/>
    <w:rsid w:val="00E77D5C"/>
    <w:rsid w:val="00E8017F"/>
    <w:rsid w:val="00E81BA9"/>
    <w:rsid w:val="00E82A2C"/>
    <w:rsid w:val="00E83903"/>
    <w:rsid w:val="00E83E02"/>
    <w:rsid w:val="00E846C7"/>
    <w:rsid w:val="00E87BE4"/>
    <w:rsid w:val="00EA0283"/>
    <w:rsid w:val="00EA2720"/>
    <w:rsid w:val="00EA514D"/>
    <w:rsid w:val="00EA75CD"/>
    <w:rsid w:val="00EB51D2"/>
    <w:rsid w:val="00EB547A"/>
    <w:rsid w:val="00EB54B2"/>
    <w:rsid w:val="00EB5E27"/>
    <w:rsid w:val="00EC0104"/>
    <w:rsid w:val="00EC1F1B"/>
    <w:rsid w:val="00EC4752"/>
    <w:rsid w:val="00EC7041"/>
    <w:rsid w:val="00ED0B60"/>
    <w:rsid w:val="00ED3010"/>
    <w:rsid w:val="00ED3095"/>
    <w:rsid w:val="00ED3D65"/>
    <w:rsid w:val="00ED43E3"/>
    <w:rsid w:val="00ED636A"/>
    <w:rsid w:val="00EE385D"/>
    <w:rsid w:val="00EE3F38"/>
    <w:rsid w:val="00EE4D69"/>
    <w:rsid w:val="00EE4FFE"/>
    <w:rsid w:val="00EE5AB8"/>
    <w:rsid w:val="00EE700D"/>
    <w:rsid w:val="00EF47C3"/>
    <w:rsid w:val="00EF557A"/>
    <w:rsid w:val="00F000FA"/>
    <w:rsid w:val="00F02C19"/>
    <w:rsid w:val="00F05A10"/>
    <w:rsid w:val="00F06B33"/>
    <w:rsid w:val="00F14401"/>
    <w:rsid w:val="00F159CD"/>
    <w:rsid w:val="00F164A9"/>
    <w:rsid w:val="00F24A3A"/>
    <w:rsid w:val="00F266AB"/>
    <w:rsid w:val="00F26DA7"/>
    <w:rsid w:val="00F272D2"/>
    <w:rsid w:val="00F27853"/>
    <w:rsid w:val="00F3005A"/>
    <w:rsid w:val="00F34BBC"/>
    <w:rsid w:val="00F35172"/>
    <w:rsid w:val="00F356A7"/>
    <w:rsid w:val="00F35BA6"/>
    <w:rsid w:val="00F3723B"/>
    <w:rsid w:val="00F37CA6"/>
    <w:rsid w:val="00F42137"/>
    <w:rsid w:val="00F45802"/>
    <w:rsid w:val="00F461E2"/>
    <w:rsid w:val="00F51E75"/>
    <w:rsid w:val="00F532A4"/>
    <w:rsid w:val="00F53B45"/>
    <w:rsid w:val="00F5499B"/>
    <w:rsid w:val="00F564A2"/>
    <w:rsid w:val="00F56A61"/>
    <w:rsid w:val="00F570DA"/>
    <w:rsid w:val="00F64534"/>
    <w:rsid w:val="00F649FB"/>
    <w:rsid w:val="00F6582A"/>
    <w:rsid w:val="00F65AFE"/>
    <w:rsid w:val="00F65D47"/>
    <w:rsid w:val="00F676A5"/>
    <w:rsid w:val="00F67DBC"/>
    <w:rsid w:val="00F70425"/>
    <w:rsid w:val="00F711C4"/>
    <w:rsid w:val="00F74196"/>
    <w:rsid w:val="00F80B29"/>
    <w:rsid w:val="00F85605"/>
    <w:rsid w:val="00F857AE"/>
    <w:rsid w:val="00F8702A"/>
    <w:rsid w:val="00F956A8"/>
    <w:rsid w:val="00F96FCA"/>
    <w:rsid w:val="00F97215"/>
    <w:rsid w:val="00FA0064"/>
    <w:rsid w:val="00FA09E0"/>
    <w:rsid w:val="00FA0CFB"/>
    <w:rsid w:val="00FA1945"/>
    <w:rsid w:val="00FA41AC"/>
    <w:rsid w:val="00FA4530"/>
    <w:rsid w:val="00FA4AC0"/>
    <w:rsid w:val="00FA4F40"/>
    <w:rsid w:val="00FB0B60"/>
    <w:rsid w:val="00FB3ED4"/>
    <w:rsid w:val="00FB446D"/>
    <w:rsid w:val="00FB6185"/>
    <w:rsid w:val="00FB718D"/>
    <w:rsid w:val="00FB75A1"/>
    <w:rsid w:val="00FB7B26"/>
    <w:rsid w:val="00FC2338"/>
    <w:rsid w:val="00FC308A"/>
    <w:rsid w:val="00FC3668"/>
    <w:rsid w:val="00FC3FC8"/>
    <w:rsid w:val="00FC53EA"/>
    <w:rsid w:val="00FD0257"/>
    <w:rsid w:val="00FD1F2E"/>
    <w:rsid w:val="00FD554D"/>
    <w:rsid w:val="00FD7281"/>
    <w:rsid w:val="00FE1F24"/>
    <w:rsid w:val="00FE22BA"/>
    <w:rsid w:val="00FE5226"/>
    <w:rsid w:val="00FE55E2"/>
    <w:rsid w:val="00FE6549"/>
    <w:rsid w:val="00FE762E"/>
    <w:rsid w:val="00FE76C5"/>
    <w:rsid w:val="00FF31C2"/>
    <w:rsid w:val="00FF3533"/>
    <w:rsid w:val="00FF4054"/>
    <w:rsid w:val="00FF5AB4"/>
    <w:rsid w:val="00FF6792"/>
    <w:rsid w:val="00FF709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DCC89D60-D4BB-41FE-BEAD-D8A039E2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color w:val="000000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color w:val="777777"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mallCaps/>
      <w:sz w:val="1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1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Fotnotetekst">
    <w:name w:val="footnote text"/>
    <w:aliases w:val="7 AHO Fotnotetekst"/>
    <w:basedOn w:val="Normal"/>
    <w:next w:val="Normal"/>
    <w:semiHidden/>
    <w:pPr>
      <w:spacing w:line="160" w:lineRule="exact"/>
    </w:pPr>
    <w:rPr>
      <w:sz w:val="14"/>
      <w:szCs w:val="20"/>
    </w:rPr>
  </w:style>
  <w:style w:type="paragraph" w:customStyle="1" w:styleId="AHO-Kapittel1">
    <w:name w:val="AHO - Kapittel (1)"/>
    <w:basedOn w:val="Normal"/>
    <w:next w:val="1AHOBrdtekst"/>
    <w:pPr>
      <w:spacing w:before="1920" w:line="340" w:lineRule="exact"/>
    </w:pPr>
    <w:rPr>
      <w:b/>
      <w:color w:val="808080"/>
      <w:spacing w:val="20"/>
      <w:sz w:val="34"/>
    </w:rPr>
  </w:style>
  <w:style w:type="paragraph" w:customStyle="1" w:styleId="1AHOBrdtekst">
    <w:name w:val="1 AHO Brødtekst"/>
    <w:basedOn w:val="Normal"/>
    <w:link w:val="1AHOBrdtekstChar"/>
    <w:pPr>
      <w:ind w:firstLine="284"/>
    </w:pPr>
  </w:style>
  <w:style w:type="paragraph" w:customStyle="1" w:styleId="AHO-bildetekst">
    <w:name w:val="AHO - bildetekst"/>
    <w:basedOn w:val="Normal"/>
    <w:next w:val="1AHOBrdtekst"/>
    <w:link w:val="AHO-bildetekstTegn"/>
    <w:rPr>
      <w:sz w:val="16"/>
    </w:rPr>
  </w:style>
  <w:style w:type="character" w:styleId="Sidetall">
    <w:name w:val="page number"/>
    <w:aliases w:val="AHO - sidetall"/>
    <w:basedOn w:val="Standardskriftforavsnitt"/>
    <w:rPr>
      <w:rFonts w:ascii="Times New Roman" w:hAnsi="Times New Roman"/>
      <w:color w:val="000000"/>
      <w:sz w:val="16"/>
    </w:rPr>
  </w:style>
  <w:style w:type="paragraph" w:customStyle="1" w:styleId="5AHOSitat">
    <w:name w:val="5 AHO Sitat"/>
    <w:basedOn w:val="Normal"/>
    <w:next w:val="1AHOBrdtekst"/>
    <w:link w:val="5AHOSitatChar"/>
    <w:pPr>
      <w:ind w:left="567" w:right="56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caps/>
      <w:spacing w:val="48"/>
      <w:sz w:val="8"/>
    </w:rPr>
  </w:style>
  <w:style w:type="paragraph" w:customStyle="1" w:styleId="2AHOOverskrift2">
    <w:name w:val="2 AHO Overskrift 2"/>
    <w:basedOn w:val="Normal"/>
    <w:next w:val="1AHOBrdtekst"/>
    <w:pPr>
      <w:spacing w:line="280" w:lineRule="exact"/>
    </w:pPr>
    <w:rPr>
      <w:caps/>
      <w:spacing w:val="50"/>
      <w:sz w:val="18"/>
    </w:rPr>
  </w:style>
  <w:style w:type="paragraph" w:customStyle="1" w:styleId="3AHOOverskrift3">
    <w:name w:val="3 AHO Overskrift 3"/>
    <w:basedOn w:val="Normal"/>
    <w:next w:val="1AHOBrdtekst"/>
    <w:link w:val="3AHOOverskrift3Tegn"/>
    <w:rPr>
      <w:b/>
    </w:rPr>
  </w:style>
  <w:style w:type="paragraph" w:customStyle="1" w:styleId="4AHOOverskrift4">
    <w:name w:val="4 AHO Overskrift 4"/>
    <w:basedOn w:val="Normal"/>
    <w:next w:val="1AHOBrdtekst"/>
    <w:rPr>
      <w:i/>
      <w:sz w:val="16"/>
    </w:rPr>
  </w:style>
  <w:style w:type="paragraph" w:customStyle="1" w:styleId="6AHOSitatkursiv">
    <w:name w:val="6 AHO Sitat kursiv"/>
    <w:basedOn w:val="5AHOSitat"/>
    <w:next w:val="1AHOBrdtekst"/>
    <w:rPr>
      <w:i/>
    </w:rPr>
  </w:style>
  <w:style w:type="paragraph" w:customStyle="1" w:styleId="AHO-Tabeltekst">
    <w:name w:val="AHO - Tabeltekst"/>
    <w:basedOn w:val="AHO-bildetekst"/>
  </w:style>
  <w:style w:type="paragraph" w:customStyle="1" w:styleId="AHO-Stikkordregister">
    <w:name w:val="AHO - Stikkordregister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semiHidden/>
    <w:rsid w:val="00392A26"/>
    <w:pPr>
      <w:tabs>
        <w:tab w:val="right" w:leader="dot" w:pos="6227"/>
      </w:tabs>
      <w:spacing w:line="240" w:lineRule="auto"/>
    </w:pPr>
    <w:rPr>
      <w:b/>
      <w:noProof/>
      <w:sz w:val="18"/>
      <w:szCs w:val="18"/>
      <w:lang w:val="en-US" w:eastAsia="en-US"/>
    </w:rPr>
  </w:style>
  <w:style w:type="character" w:styleId="Hyperkobling">
    <w:name w:val="Hyperlink"/>
    <w:basedOn w:val="Standardskriftforavsnitt"/>
    <w:rsid w:val="004D7318"/>
    <w:rPr>
      <w:color w:val="0000FF"/>
      <w:u w:val="single"/>
    </w:rPr>
  </w:style>
  <w:style w:type="paragraph" w:styleId="INNH2">
    <w:name w:val="toc 2"/>
    <w:basedOn w:val="Normal"/>
    <w:next w:val="Normal"/>
    <w:autoRedefine/>
    <w:semiHidden/>
    <w:rsid w:val="00952D66"/>
    <w:pPr>
      <w:tabs>
        <w:tab w:val="right" w:leader="dot" w:pos="6227"/>
      </w:tabs>
      <w:spacing w:line="240" w:lineRule="auto"/>
      <w:ind w:left="240"/>
    </w:pPr>
    <w:rPr>
      <w:b/>
      <w:noProof/>
      <w:color w:val="auto"/>
      <w:sz w:val="18"/>
      <w:szCs w:val="18"/>
      <w:lang w:val="en-GB" w:eastAsia="en-US"/>
    </w:rPr>
  </w:style>
  <w:style w:type="character" w:customStyle="1" w:styleId="5AHOSitatChar">
    <w:name w:val="5 AHO Sitat Char"/>
    <w:basedOn w:val="Standardskriftforavsnitt"/>
    <w:link w:val="5AHOSitat"/>
    <w:rsid w:val="00884E97"/>
    <w:rPr>
      <w:color w:val="000000"/>
      <w:szCs w:val="24"/>
      <w:lang w:val="nb-NO" w:eastAsia="nb-NO" w:bidi="ar-SA"/>
    </w:rPr>
  </w:style>
  <w:style w:type="paragraph" w:styleId="Brdtekst3">
    <w:name w:val="Body Text 3"/>
    <w:basedOn w:val="Normal"/>
    <w:rsid w:val="006368B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  <w:tab w:val="left" w:pos="15309"/>
      </w:tabs>
      <w:spacing w:line="264" w:lineRule="auto"/>
      <w:jc w:val="both"/>
    </w:pPr>
    <w:rPr>
      <w:color w:val="auto"/>
      <w:sz w:val="24"/>
      <w:szCs w:val="20"/>
    </w:rPr>
  </w:style>
  <w:style w:type="paragraph" w:styleId="Bobletekst">
    <w:name w:val="Balloon Text"/>
    <w:basedOn w:val="Normal"/>
    <w:semiHidden/>
    <w:rsid w:val="0081602D"/>
    <w:rPr>
      <w:rFonts w:ascii="Tahoma" w:hAnsi="Tahoma" w:cs="Tahoma"/>
      <w:sz w:val="16"/>
      <w:szCs w:val="16"/>
    </w:rPr>
  </w:style>
  <w:style w:type="character" w:customStyle="1" w:styleId="1AHOBrdtekstChar">
    <w:name w:val="1 AHO Brødtekst Char"/>
    <w:basedOn w:val="Standardskriftforavsnitt"/>
    <w:link w:val="1AHOBrdtekst"/>
    <w:rsid w:val="00674D02"/>
    <w:rPr>
      <w:color w:val="000000"/>
      <w:szCs w:val="24"/>
      <w:lang w:val="nb-NO" w:eastAsia="nb-NO" w:bidi="ar-SA"/>
    </w:rPr>
  </w:style>
  <w:style w:type="character" w:customStyle="1" w:styleId="3AHOOverskrift3Tegn">
    <w:name w:val="3 AHO Overskrift 3 Tegn"/>
    <w:basedOn w:val="Standardskriftforavsnitt"/>
    <w:link w:val="3AHOOverskrift3"/>
    <w:rsid w:val="000B626A"/>
    <w:rPr>
      <w:b/>
      <w:color w:val="000000"/>
      <w:szCs w:val="24"/>
      <w:lang w:val="nb-NO" w:eastAsia="nb-NO" w:bidi="ar-SA"/>
    </w:rPr>
  </w:style>
  <w:style w:type="character" w:customStyle="1" w:styleId="AHO-bildetekstTegn">
    <w:name w:val="AHO - bildetekst Tegn"/>
    <w:basedOn w:val="Standardskriftforavsnitt"/>
    <w:link w:val="AHO-bildetekst"/>
    <w:rsid w:val="00A81367"/>
    <w:rPr>
      <w:color w:val="000000"/>
      <w:sz w:val="16"/>
      <w:szCs w:val="24"/>
      <w:lang w:val="nb-NO" w:eastAsia="nb-NO" w:bidi="ar-SA"/>
    </w:rPr>
  </w:style>
  <w:style w:type="character" w:customStyle="1" w:styleId="spelle">
    <w:name w:val="spelle"/>
    <w:basedOn w:val="Standardskriftforavsnitt"/>
    <w:rsid w:val="00DC3709"/>
  </w:style>
  <w:style w:type="character" w:customStyle="1" w:styleId="grame">
    <w:name w:val="grame"/>
    <w:basedOn w:val="Standardskriftforavsnitt"/>
    <w:rsid w:val="00DC3709"/>
  </w:style>
  <w:style w:type="paragraph" w:styleId="INNH3">
    <w:name w:val="toc 3"/>
    <w:basedOn w:val="Normal"/>
    <w:next w:val="Normal"/>
    <w:autoRedefine/>
    <w:semiHidden/>
    <w:rsid w:val="009E07DB"/>
    <w:pPr>
      <w:tabs>
        <w:tab w:val="right" w:leader="dot" w:pos="6227"/>
      </w:tabs>
      <w:ind w:left="400"/>
    </w:pPr>
    <w:rPr>
      <w:i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4415</Characters>
  <Application>Microsoft Office Word</Application>
  <DocSecurity>0</DocSecurity>
  <Lines>80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Innledningskapittel</vt:lpstr>
    </vt:vector>
  </TitlesOfParts>
  <Company>AHO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Innledningskapittel</dc:title>
  <dc:subject/>
  <dc:creator>Hilde Haslum</dc:creator>
  <cp:keywords/>
  <dc:description/>
  <cp:lastModifiedBy>Anne Karine Sandberg</cp:lastModifiedBy>
  <cp:revision>2</cp:revision>
  <cp:lastPrinted>2008-10-14T21:53:00Z</cp:lastPrinted>
  <dcterms:created xsi:type="dcterms:W3CDTF">2017-12-04T14:49:00Z</dcterms:created>
  <dcterms:modified xsi:type="dcterms:W3CDTF">2017-12-04T14:49:00Z</dcterms:modified>
</cp:coreProperties>
</file>