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E0" w:rsidRDefault="005D22EE" w:rsidP="005D22EE">
      <w:pPr>
        <w:pStyle w:val="AHO-Kapittel1"/>
      </w:pPr>
      <w:bookmarkStart w:id="0" w:name="_GoBack"/>
      <w:bookmarkEnd w:id="0"/>
      <w:r w:rsidRPr="00B77185">
        <w:t xml:space="preserve">Zooming </w:t>
      </w:r>
      <w:r w:rsidR="001760E0">
        <w:t xml:space="preserve">in </w:t>
      </w:r>
    </w:p>
    <w:p w:rsidR="001760E0" w:rsidRDefault="001760E0" w:rsidP="001760E0">
      <w:pPr>
        <w:pStyle w:val="1AHOBrdtekst"/>
      </w:pPr>
    </w:p>
    <w:p w:rsidR="000B0402" w:rsidRDefault="000B0402" w:rsidP="000B0402">
      <w:pPr>
        <w:pStyle w:val="2AHOOverskrift2"/>
        <w:rPr>
          <w:lang w:val="en-US"/>
        </w:rPr>
      </w:pPr>
      <w:r>
        <w:rPr>
          <w:lang w:val="en-US"/>
        </w:rPr>
        <w:t>Introduction</w:t>
      </w:r>
    </w:p>
    <w:p w:rsidR="008549D2" w:rsidRDefault="008549D2" w:rsidP="008549D2">
      <w:pPr>
        <w:rPr>
          <w:lang w:val="en-US"/>
        </w:rPr>
      </w:pPr>
      <w:r w:rsidRPr="001760E0">
        <w:rPr>
          <w:lang w:val="en-US"/>
        </w:rPr>
        <w:t>Interrelations between architecture, ways of life and societal development are complex and dynamic. Urban landscapes transform in v</w:t>
      </w:r>
      <w:r>
        <w:rPr>
          <w:lang w:val="en-US"/>
        </w:rPr>
        <w:t xml:space="preserve">arious ways. </w:t>
      </w:r>
      <w:r w:rsidR="00262F61">
        <w:rPr>
          <w:lang w:val="en-US"/>
        </w:rPr>
        <w:t>There are many</w:t>
      </w:r>
      <w:r w:rsidRPr="001760E0">
        <w:rPr>
          <w:lang w:val="en-US"/>
        </w:rPr>
        <w:t xml:space="preserve"> different ways of understanding and investigating </w:t>
      </w:r>
      <w:r w:rsidR="00262F61">
        <w:rPr>
          <w:lang w:val="en-US"/>
        </w:rPr>
        <w:t>such</w:t>
      </w:r>
      <w:r w:rsidRPr="001760E0">
        <w:rPr>
          <w:lang w:val="en-US"/>
        </w:rPr>
        <w:t xml:space="preserve"> complex interrelations</w:t>
      </w:r>
      <w:r w:rsidR="00262F61">
        <w:rPr>
          <w:lang w:val="en-US"/>
        </w:rPr>
        <w:t xml:space="preserve"> and forces of urban transformation. And different approaches give different points of entry</w:t>
      </w:r>
      <w:r w:rsidRPr="001760E0">
        <w:rPr>
          <w:lang w:val="en-US"/>
        </w:rPr>
        <w:t xml:space="preserve"> to analyze and discuss </w:t>
      </w:r>
      <w:r w:rsidR="00262F61">
        <w:rPr>
          <w:lang w:val="en-US"/>
        </w:rPr>
        <w:t>the various</w:t>
      </w:r>
      <w:r w:rsidRPr="001760E0">
        <w:rPr>
          <w:lang w:val="en-US"/>
        </w:rPr>
        <w:t xml:space="preserve"> aspects of processes involved. </w:t>
      </w:r>
    </w:p>
    <w:p w:rsidR="008549D2" w:rsidRDefault="008549D2" w:rsidP="008549D2">
      <w:pPr>
        <w:rPr>
          <w:lang w:val="en-US"/>
        </w:rPr>
      </w:pPr>
    </w:p>
    <w:p w:rsidR="008549D2" w:rsidRDefault="00262F61" w:rsidP="00412E47">
      <w:pPr>
        <w:rPr>
          <w:lang w:val="en-US"/>
        </w:rPr>
      </w:pPr>
      <w:r>
        <w:rPr>
          <w:lang w:val="en-US"/>
        </w:rPr>
        <w:t>The idea behind this PhD-project stems from my experiences with urban analysis. B</w:t>
      </w:r>
      <w:r w:rsidR="00AC65A3" w:rsidRPr="008549D2">
        <w:rPr>
          <w:lang w:val="en-US"/>
        </w:rPr>
        <w:t xml:space="preserve">oth academically and in </w:t>
      </w:r>
      <w:r>
        <w:rPr>
          <w:lang w:val="en-US"/>
        </w:rPr>
        <w:t xml:space="preserve">my </w:t>
      </w:r>
      <w:r w:rsidR="00AC65A3" w:rsidRPr="008549D2">
        <w:rPr>
          <w:lang w:val="en-US"/>
        </w:rPr>
        <w:t xml:space="preserve">professional practice as an urban planner and consultant </w:t>
      </w:r>
      <w:r>
        <w:rPr>
          <w:lang w:val="en-US"/>
        </w:rPr>
        <w:t xml:space="preserve">I’ve been </w:t>
      </w:r>
      <w:r w:rsidR="00AC65A3" w:rsidRPr="008549D2">
        <w:rPr>
          <w:lang w:val="en-US"/>
        </w:rPr>
        <w:t>working with issues of urban trans</w:t>
      </w:r>
      <w:r w:rsidR="00204FA5" w:rsidRPr="008549D2">
        <w:rPr>
          <w:lang w:val="en-US"/>
        </w:rPr>
        <w:t xml:space="preserve">formation and urban development: </w:t>
      </w:r>
      <w:r w:rsidR="00102284">
        <w:rPr>
          <w:lang w:val="en-US"/>
        </w:rPr>
        <w:t>Through more than a ten-year involvement in urban analysis I gradually became interested in the intriguing issue of how to</w:t>
      </w:r>
      <w:r w:rsidR="00F0673E">
        <w:rPr>
          <w:lang w:val="en-US"/>
        </w:rPr>
        <w:t xml:space="preserve"> investigate and understand </w:t>
      </w:r>
      <w:r w:rsidR="00204FA5" w:rsidRPr="008549D2">
        <w:rPr>
          <w:i/>
          <w:lang w:val="en-US"/>
        </w:rPr>
        <w:t>socio-architectural interplay</w:t>
      </w:r>
      <w:r w:rsidR="00204FA5" w:rsidRPr="008549D2">
        <w:rPr>
          <w:lang w:val="en-US"/>
        </w:rPr>
        <w:t xml:space="preserve"> in current processes of urban transformation. </w:t>
      </w:r>
    </w:p>
    <w:p w:rsidR="008549D2" w:rsidRDefault="008549D2" w:rsidP="00412E47">
      <w:pPr>
        <w:rPr>
          <w:lang w:val="en-US"/>
        </w:rPr>
      </w:pPr>
    </w:p>
    <w:p w:rsidR="006516C0" w:rsidRDefault="00102284" w:rsidP="006516C0">
      <w:pPr>
        <w:rPr>
          <w:lang w:val="en-US"/>
        </w:rPr>
      </w:pPr>
      <w:r>
        <w:rPr>
          <w:lang w:val="en-US"/>
        </w:rPr>
        <w:t xml:space="preserve">The way that </w:t>
      </w:r>
      <w:r w:rsidR="008549D2">
        <w:rPr>
          <w:lang w:val="en-US"/>
        </w:rPr>
        <w:t>analyses</w:t>
      </w:r>
      <w:r w:rsidR="008549D2" w:rsidRPr="008549D2">
        <w:rPr>
          <w:lang w:val="en-US"/>
        </w:rPr>
        <w:t xml:space="preserve"> of social as well as architectural aspects of urban situations</w:t>
      </w:r>
      <w:r w:rsidR="006516C0">
        <w:rPr>
          <w:lang w:val="en-US"/>
        </w:rPr>
        <w:t xml:space="preserve"> in general are carried out today, </w:t>
      </w:r>
      <w:r>
        <w:rPr>
          <w:lang w:val="en-US"/>
        </w:rPr>
        <w:t xml:space="preserve">seldom </w:t>
      </w:r>
      <w:r w:rsidR="006516C0">
        <w:rPr>
          <w:lang w:val="en-US"/>
        </w:rPr>
        <w:t>provide</w:t>
      </w:r>
      <w:r>
        <w:rPr>
          <w:lang w:val="en-US"/>
        </w:rPr>
        <w:t>s more than</w:t>
      </w:r>
      <w:r w:rsidR="006516C0">
        <w:rPr>
          <w:lang w:val="en-US"/>
        </w:rPr>
        <w:t xml:space="preserve"> partial knowledge that </w:t>
      </w:r>
      <w:r>
        <w:rPr>
          <w:lang w:val="en-US"/>
        </w:rPr>
        <w:t>to a little extent</w:t>
      </w:r>
      <w:r w:rsidR="006516C0">
        <w:rPr>
          <w:lang w:val="en-US"/>
        </w:rPr>
        <w:t xml:space="preserve"> can be combined to inform our </w:t>
      </w:r>
      <w:r w:rsidR="001D6E7E">
        <w:rPr>
          <w:lang w:val="en-US"/>
        </w:rPr>
        <w:t>understanding</w:t>
      </w:r>
      <w:r w:rsidR="006516C0">
        <w:rPr>
          <w:lang w:val="en-US"/>
        </w:rPr>
        <w:t xml:space="preserve"> of socio-architectural interrelations:</w:t>
      </w:r>
      <w:r w:rsidR="003C7986">
        <w:rPr>
          <w:lang w:val="en-US"/>
        </w:rPr>
        <w:t xml:space="preserve"> </w:t>
      </w:r>
      <w:r w:rsidR="006516C0">
        <w:rPr>
          <w:lang w:val="en-US"/>
        </w:rPr>
        <w:t>In professional planning practice, the architectural analyses of urban situations, landscape</w:t>
      </w:r>
      <w:r>
        <w:rPr>
          <w:lang w:val="en-US"/>
        </w:rPr>
        <w:t>s and their transformation do not</w:t>
      </w:r>
      <w:r w:rsidR="006516C0">
        <w:rPr>
          <w:lang w:val="en-US"/>
        </w:rPr>
        <w:t xml:space="preserve"> seem to </w:t>
      </w:r>
      <w:r>
        <w:rPr>
          <w:lang w:val="en-US"/>
        </w:rPr>
        <w:t>contribute very</w:t>
      </w:r>
      <w:r w:rsidR="006516C0">
        <w:rPr>
          <w:lang w:val="en-US"/>
        </w:rPr>
        <w:t xml:space="preserve"> much to the urban analyses </w:t>
      </w:r>
      <w:r>
        <w:rPr>
          <w:lang w:val="en-US"/>
        </w:rPr>
        <w:t xml:space="preserve">of </w:t>
      </w:r>
      <w:r w:rsidR="006516C0">
        <w:rPr>
          <w:lang w:val="en-US"/>
        </w:rPr>
        <w:t>social scientists. To the extent that architectural analyses address issues of architectural affect related to urban social life, the claims that are made of socio-architectural interrelations are</w:t>
      </w:r>
      <w:r w:rsidR="003C7986">
        <w:rPr>
          <w:lang w:val="en-US"/>
        </w:rPr>
        <w:t xml:space="preserve"> by social scientists</w:t>
      </w:r>
      <w:r w:rsidR="006516C0">
        <w:rPr>
          <w:lang w:val="en-US"/>
        </w:rPr>
        <w:t xml:space="preserve"> in general </w:t>
      </w:r>
      <w:r w:rsidR="003C7986">
        <w:rPr>
          <w:lang w:val="en-US"/>
        </w:rPr>
        <w:t xml:space="preserve">seen as </w:t>
      </w:r>
      <w:r w:rsidR="006516C0">
        <w:rPr>
          <w:lang w:val="en-US"/>
        </w:rPr>
        <w:t xml:space="preserve">based </w:t>
      </w:r>
      <w:r w:rsidR="000F49CA">
        <w:rPr>
          <w:lang w:val="en-US"/>
        </w:rPr>
        <w:t xml:space="preserve">on </w:t>
      </w:r>
      <w:r>
        <w:rPr>
          <w:lang w:val="en-US"/>
        </w:rPr>
        <w:t>a too narrow and</w:t>
      </w:r>
      <w:r w:rsidR="006516C0">
        <w:rPr>
          <w:lang w:val="en-US"/>
        </w:rPr>
        <w:t xml:space="preserve"> rudimentary theoretical un</w:t>
      </w:r>
      <w:r w:rsidR="00FD33F2">
        <w:rPr>
          <w:lang w:val="en-US"/>
        </w:rPr>
        <w:t>derstanding of social dynamics. Thus</w:t>
      </w:r>
      <w:r>
        <w:rPr>
          <w:lang w:val="en-US"/>
        </w:rPr>
        <w:t xml:space="preserve"> the </w:t>
      </w:r>
      <w:r w:rsidR="00FD33F2">
        <w:rPr>
          <w:lang w:val="en-US"/>
        </w:rPr>
        <w:t>analyses are</w:t>
      </w:r>
      <w:r w:rsidR="006516C0">
        <w:rPr>
          <w:lang w:val="en-US"/>
        </w:rPr>
        <w:t xml:space="preserve"> </w:t>
      </w:r>
      <w:r w:rsidR="00FD33F2">
        <w:rPr>
          <w:lang w:val="en-US"/>
        </w:rPr>
        <w:t xml:space="preserve">often </w:t>
      </w:r>
      <w:r w:rsidR="006516C0">
        <w:rPr>
          <w:lang w:val="en-US"/>
        </w:rPr>
        <w:t xml:space="preserve">dismissed. </w:t>
      </w:r>
      <w:r w:rsidR="000F49CA">
        <w:rPr>
          <w:lang w:val="en-US"/>
        </w:rPr>
        <w:t>T</w:t>
      </w:r>
      <w:r w:rsidR="001D6E7E">
        <w:rPr>
          <w:lang w:val="en-US"/>
        </w:rPr>
        <w:t xml:space="preserve">he architectural analyses </w:t>
      </w:r>
      <w:r w:rsidR="00FD33F2">
        <w:rPr>
          <w:lang w:val="en-US"/>
        </w:rPr>
        <w:t>that people of my profession produce</w:t>
      </w:r>
      <w:r w:rsidR="001D6E7E">
        <w:rPr>
          <w:lang w:val="en-US"/>
        </w:rPr>
        <w:t xml:space="preserve"> do therefore </w:t>
      </w:r>
      <w:r w:rsidR="00FD33F2">
        <w:rPr>
          <w:lang w:val="en-US"/>
        </w:rPr>
        <w:t>very</w:t>
      </w:r>
      <w:r w:rsidR="001D6E7E">
        <w:rPr>
          <w:lang w:val="en-US"/>
        </w:rPr>
        <w:t xml:space="preserve"> </w:t>
      </w:r>
      <w:r w:rsidR="00FD33F2">
        <w:rPr>
          <w:lang w:val="en-US"/>
        </w:rPr>
        <w:t>rarely</w:t>
      </w:r>
      <w:r w:rsidR="001D6E7E">
        <w:rPr>
          <w:lang w:val="en-US"/>
        </w:rPr>
        <w:t xml:space="preserve"> work as basis for other readings of urban situations</w:t>
      </w:r>
      <w:r w:rsidR="00FD33F2">
        <w:rPr>
          <w:lang w:val="en-US"/>
        </w:rPr>
        <w:t>, for instance as carried out by social scientists</w:t>
      </w:r>
      <w:r w:rsidR="001D6E7E">
        <w:rPr>
          <w:lang w:val="en-US"/>
        </w:rPr>
        <w:t xml:space="preserve">. </w:t>
      </w:r>
      <w:r w:rsidR="00FD33F2">
        <w:rPr>
          <w:lang w:val="en-US"/>
        </w:rPr>
        <w:t>But it also works the other way around: a</w:t>
      </w:r>
      <w:r w:rsidR="006516C0">
        <w:rPr>
          <w:lang w:val="en-US"/>
        </w:rPr>
        <w:t xml:space="preserve">s long as urban social analyses </w:t>
      </w:r>
      <w:r w:rsidR="00FD33F2">
        <w:rPr>
          <w:lang w:val="en-US"/>
        </w:rPr>
        <w:t>have as their main focus (which they for a long time have had) to</w:t>
      </w:r>
      <w:r w:rsidR="006516C0">
        <w:rPr>
          <w:lang w:val="en-US"/>
        </w:rPr>
        <w:t xml:space="preserve"> investigate </w:t>
      </w:r>
      <w:r w:rsidR="003C7986">
        <w:rPr>
          <w:lang w:val="en-US"/>
        </w:rPr>
        <w:t xml:space="preserve">aspects of </w:t>
      </w:r>
      <w:r w:rsidR="006516C0">
        <w:rPr>
          <w:lang w:val="en-US"/>
        </w:rPr>
        <w:t xml:space="preserve">urban space, urban social life and urban dynamics as phenomena that </w:t>
      </w:r>
      <w:r w:rsidR="00FD33F2">
        <w:rPr>
          <w:lang w:val="en-US"/>
        </w:rPr>
        <w:t xml:space="preserve">can be </w:t>
      </w:r>
      <w:r w:rsidR="00FD33F2">
        <w:rPr>
          <w:lang w:val="en-US"/>
        </w:rPr>
        <w:lastRenderedPageBreak/>
        <w:t>treated</w:t>
      </w:r>
      <w:r w:rsidR="006516C0">
        <w:rPr>
          <w:lang w:val="en-US"/>
        </w:rPr>
        <w:t xml:space="preserve"> </w:t>
      </w:r>
      <w:r w:rsidR="000F4CD3">
        <w:rPr>
          <w:lang w:val="en-US"/>
        </w:rPr>
        <w:t>separate from</w:t>
      </w:r>
      <w:r w:rsidR="006516C0">
        <w:rPr>
          <w:lang w:val="en-US"/>
        </w:rPr>
        <w:t xml:space="preserve"> architectural </w:t>
      </w:r>
      <w:r w:rsidR="000F4CD3">
        <w:rPr>
          <w:lang w:val="en-US"/>
        </w:rPr>
        <w:t xml:space="preserve">features and </w:t>
      </w:r>
      <w:r w:rsidR="006516C0">
        <w:rPr>
          <w:lang w:val="en-US"/>
        </w:rPr>
        <w:t xml:space="preserve">characteristics, they do not </w:t>
      </w:r>
      <w:r w:rsidR="00FD33F2">
        <w:rPr>
          <w:lang w:val="en-US"/>
        </w:rPr>
        <w:t>contribute very</w:t>
      </w:r>
      <w:r w:rsidR="006516C0">
        <w:rPr>
          <w:lang w:val="en-US"/>
        </w:rPr>
        <w:t xml:space="preserve"> much to the architectural discourse on urban analyses. In our professional practice, as architects and urban planners, we are </w:t>
      </w:r>
      <w:r w:rsidR="000F4CD3">
        <w:rPr>
          <w:lang w:val="en-US"/>
        </w:rPr>
        <w:t xml:space="preserve">of course </w:t>
      </w:r>
      <w:r w:rsidR="006516C0">
        <w:rPr>
          <w:lang w:val="en-US"/>
        </w:rPr>
        <w:t xml:space="preserve">mainly interested in </w:t>
      </w:r>
      <w:r w:rsidR="00911C73">
        <w:rPr>
          <w:lang w:val="en-US"/>
        </w:rPr>
        <w:t>understanding</w:t>
      </w:r>
      <w:r w:rsidR="006516C0">
        <w:rPr>
          <w:lang w:val="en-US"/>
        </w:rPr>
        <w:t xml:space="preserve"> aspects of urban </w:t>
      </w:r>
      <w:r w:rsidR="003C7986">
        <w:rPr>
          <w:lang w:val="en-US"/>
        </w:rPr>
        <w:t>social life that can be related to aspects of architecture</w:t>
      </w:r>
      <w:r w:rsidR="006516C0">
        <w:rPr>
          <w:lang w:val="en-US"/>
        </w:rPr>
        <w:t>.</w:t>
      </w:r>
    </w:p>
    <w:p w:rsidR="00204FA5" w:rsidRPr="008549D2" w:rsidRDefault="00204FA5" w:rsidP="00412E47">
      <w:pPr>
        <w:rPr>
          <w:lang w:val="en-US"/>
        </w:rPr>
      </w:pPr>
    </w:p>
    <w:p w:rsidR="00204FA5" w:rsidRDefault="000F49CA" w:rsidP="00412E47">
      <w:pPr>
        <w:rPr>
          <w:lang w:val="en-US"/>
        </w:rPr>
      </w:pPr>
      <w:r>
        <w:rPr>
          <w:lang w:val="en-US"/>
        </w:rPr>
        <w:t xml:space="preserve">In recent years there has been a growing </w:t>
      </w:r>
      <w:r w:rsidR="000F4CD3">
        <w:rPr>
          <w:lang w:val="en-US"/>
        </w:rPr>
        <w:t xml:space="preserve">academic and public </w:t>
      </w:r>
      <w:r>
        <w:rPr>
          <w:lang w:val="en-US"/>
        </w:rPr>
        <w:t xml:space="preserve">interest for (changes in) urban life, urban social qualities, urban architecture, urban dynamics and urban transformation. </w:t>
      </w:r>
      <w:r w:rsidR="000F4CD3">
        <w:rPr>
          <w:lang w:val="en-US"/>
        </w:rPr>
        <w:t>Quite many</w:t>
      </w:r>
      <w:r w:rsidR="001D6E7E">
        <w:rPr>
          <w:lang w:val="en-US"/>
        </w:rPr>
        <w:t xml:space="preserve"> architects and social scientists </w:t>
      </w:r>
      <w:r w:rsidR="000F4CD3">
        <w:rPr>
          <w:lang w:val="en-US"/>
        </w:rPr>
        <w:t>that have</w:t>
      </w:r>
      <w:r>
        <w:rPr>
          <w:lang w:val="en-US"/>
        </w:rPr>
        <w:t xml:space="preserve"> urban research and urban analyses of various kinds </w:t>
      </w:r>
      <w:r w:rsidR="000F4CD3">
        <w:rPr>
          <w:lang w:val="en-US"/>
        </w:rPr>
        <w:t xml:space="preserve">as their specialty </w:t>
      </w:r>
      <w:r>
        <w:rPr>
          <w:lang w:val="en-US"/>
        </w:rPr>
        <w:t>ar</w:t>
      </w:r>
      <w:r w:rsidR="000F4CD3">
        <w:rPr>
          <w:lang w:val="en-US"/>
        </w:rPr>
        <w:t>e today inspired by urban theories</w:t>
      </w:r>
      <w:r>
        <w:rPr>
          <w:lang w:val="en-US"/>
        </w:rPr>
        <w:t xml:space="preserve"> on </w:t>
      </w:r>
      <w:r w:rsidR="000B0402">
        <w:rPr>
          <w:lang w:val="en-US"/>
        </w:rPr>
        <w:t xml:space="preserve">dynamics in </w:t>
      </w:r>
      <w:r>
        <w:rPr>
          <w:lang w:val="en-US"/>
        </w:rPr>
        <w:t>socio-spatial interplay</w:t>
      </w:r>
      <w:r w:rsidR="000F4CD3">
        <w:rPr>
          <w:lang w:val="en-US"/>
        </w:rPr>
        <w:t>,</w:t>
      </w:r>
      <w:r>
        <w:rPr>
          <w:lang w:val="en-US"/>
        </w:rPr>
        <w:t xml:space="preserve"> as discussed by </w:t>
      </w:r>
      <w:r w:rsidR="002E7E51">
        <w:rPr>
          <w:lang w:val="en-US"/>
        </w:rPr>
        <w:t xml:space="preserve">urban </w:t>
      </w:r>
      <w:r>
        <w:rPr>
          <w:lang w:val="en-US"/>
        </w:rPr>
        <w:t xml:space="preserve">theorist such as </w:t>
      </w:r>
      <w:r w:rsidR="00911C73">
        <w:rPr>
          <w:lang w:val="en-US"/>
        </w:rPr>
        <w:t xml:space="preserve">among others </w:t>
      </w:r>
      <w:r>
        <w:rPr>
          <w:lang w:val="en-US"/>
        </w:rPr>
        <w:t xml:space="preserve">Henri Lefebvre. </w:t>
      </w:r>
      <w:r w:rsidR="0074719D">
        <w:rPr>
          <w:lang w:val="en-US"/>
        </w:rPr>
        <w:t xml:space="preserve">The recently much discussed “spatial turn” within </w:t>
      </w:r>
      <w:r w:rsidR="000F4CD3">
        <w:rPr>
          <w:lang w:val="en-US"/>
        </w:rPr>
        <w:t xml:space="preserve">the </w:t>
      </w:r>
      <w:r w:rsidR="0074719D">
        <w:rPr>
          <w:lang w:val="en-US"/>
        </w:rPr>
        <w:t xml:space="preserve">social sciences has though, as far as I can see, </w:t>
      </w:r>
      <w:r w:rsidR="000F4CD3">
        <w:rPr>
          <w:lang w:val="en-US"/>
        </w:rPr>
        <w:t>to a little extent brought about</w:t>
      </w:r>
      <w:r w:rsidR="0074719D">
        <w:rPr>
          <w:lang w:val="en-US"/>
        </w:rPr>
        <w:t xml:space="preserve"> increased attention towards architectural aspects of processes of social change. </w:t>
      </w:r>
      <w:r w:rsidR="00A84FF6">
        <w:rPr>
          <w:lang w:val="en-US"/>
        </w:rPr>
        <w:t xml:space="preserve">There are however exceptions, among others represented by the Norwegian sociologist Dag Østerberg. But it still stands out as a great challenge to set up ways of doing </w:t>
      </w:r>
      <w:r w:rsidR="002E7E51">
        <w:rPr>
          <w:lang w:val="en-US"/>
        </w:rPr>
        <w:t xml:space="preserve">urban analyses in which social and architectural issues </w:t>
      </w:r>
      <w:r w:rsidR="00A84FF6">
        <w:rPr>
          <w:lang w:val="en-US"/>
        </w:rPr>
        <w:t xml:space="preserve">not only </w:t>
      </w:r>
      <w:r w:rsidR="002E7E51">
        <w:rPr>
          <w:lang w:val="en-US"/>
        </w:rPr>
        <w:t xml:space="preserve">are merged, but </w:t>
      </w:r>
      <w:r w:rsidR="00A84FF6">
        <w:rPr>
          <w:lang w:val="en-US"/>
        </w:rPr>
        <w:t>more thoroughly</w:t>
      </w:r>
      <w:r w:rsidR="002E7E51">
        <w:rPr>
          <w:lang w:val="en-US"/>
        </w:rPr>
        <w:t xml:space="preserve"> combined </w:t>
      </w:r>
      <w:r w:rsidR="00A84FF6">
        <w:rPr>
          <w:lang w:val="en-US"/>
        </w:rPr>
        <w:t>so that it can</w:t>
      </w:r>
      <w:r w:rsidR="002E7E51">
        <w:rPr>
          <w:lang w:val="en-US"/>
        </w:rPr>
        <w:t xml:space="preserve"> inform our understanding of socio-architectural interrelations. </w:t>
      </w:r>
    </w:p>
    <w:p w:rsidR="00AC65A3" w:rsidRDefault="00AC65A3" w:rsidP="00412E47">
      <w:pPr>
        <w:rPr>
          <w:lang w:val="en-US"/>
        </w:rPr>
      </w:pPr>
    </w:p>
    <w:p w:rsidR="00D97F73" w:rsidRDefault="000B0402" w:rsidP="00D97F73">
      <w:pPr>
        <w:rPr>
          <w:lang w:val="en-US"/>
        </w:rPr>
      </w:pPr>
      <w:r>
        <w:rPr>
          <w:lang w:val="en-US"/>
        </w:rPr>
        <w:t>My</w:t>
      </w:r>
      <w:r w:rsidR="00D97F73" w:rsidRPr="001760E0">
        <w:rPr>
          <w:lang w:val="en-US"/>
        </w:rPr>
        <w:t xml:space="preserve"> </w:t>
      </w:r>
      <w:r w:rsidR="00911C73">
        <w:rPr>
          <w:lang w:val="en-US"/>
        </w:rPr>
        <w:t>aim</w:t>
      </w:r>
      <w:r w:rsidR="00D97F73" w:rsidRPr="001760E0">
        <w:rPr>
          <w:lang w:val="en-US"/>
        </w:rPr>
        <w:t xml:space="preserve"> </w:t>
      </w:r>
      <w:r>
        <w:rPr>
          <w:lang w:val="en-US"/>
        </w:rPr>
        <w:t>with</w:t>
      </w:r>
      <w:r w:rsidR="00D97F73" w:rsidRPr="001760E0">
        <w:rPr>
          <w:lang w:val="en-US"/>
        </w:rPr>
        <w:t xml:space="preserve"> this thesis is</w:t>
      </w:r>
      <w:r w:rsidR="008549D2">
        <w:rPr>
          <w:lang w:val="en-US"/>
        </w:rPr>
        <w:t xml:space="preserve"> </w:t>
      </w:r>
      <w:r w:rsidR="00493DAB">
        <w:rPr>
          <w:lang w:val="en-US"/>
        </w:rPr>
        <w:t xml:space="preserve">therefore </w:t>
      </w:r>
      <w:r w:rsidR="00D97F73" w:rsidRPr="001760E0">
        <w:rPr>
          <w:lang w:val="en-US"/>
        </w:rPr>
        <w:t>to explore ways of investigating socio-architectural dynamics</w:t>
      </w:r>
      <w:r w:rsidR="006516C0">
        <w:rPr>
          <w:lang w:val="en-US"/>
        </w:rPr>
        <w:t xml:space="preserve">, </w:t>
      </w:r>
      <w:r w:rsidR="00A84FF6">
        <w:rPr>
          <w:lang w:val="en-US"/>
        </w:rPr>
        <w:t xml:space="preserve">both </w:t>
      </w:r>
      <w:r w:rsidR="006516C0">
        <w:rPr>
          <w:lang w:val="en-US"/>
        </w:rPr>
        <w:t>theoretically and empirically</w:t>
      </w:r>
      <w:r>
        <w:rPr>
          <w:lang w:val="en-US"/>
        </w:rPr>
        <w:t xml:space="preserve">: To search for a way of combining architectural and social analyses in order to investigate socio-architectural interplay in current processes of urban transformation. </w:t>
      </w:r>
    </w:p>
    <w:p w:rsidR="00D97F73" w:rsidRDefault="00D97F73" w:rsidP="00D97F73">
      <w:pPr>
        <w:rPr>
          <w:lang w:val="en-US"/>
        </w:rPr>
      </w:pPr>
    </w:p>
    <w:p w:rsidR="00A81367" w:rsidRPr="00A81367" w:rsidRDefault="00033FCF" w:rsidP="007C7D5F">
      <w:pPr>
        <w:pStyle w:val="3AHOOverskrift3"/>
        <w:rPr>
          <w:lang w:val="en-US"/>
        </w:rPr>
      </w:pPr>
      <w:r>
        <w:rPr>
          <w:lang w:val="en-US"/>
        </w:rPr>
        <w:t>Point of departure: the city seen as architecture</w:t>
      </w:r>
    </w:p>
    <w:p w:rsidR="00B640A6" w:rsidRDefault="00591D4C" w:rsidP="00412E47">
      <w:pPr>
        <w:rPr>
          <w:lang w:val="en-US"/>
        </w:rPr>
      </w:pPr>
      <w:r>
        <w:rPr>
          <w:lang w:val="en-US"/>
        </w:rPr>
        <w:t xml:space="preserve">My point of departure </w:t>
      </w:r>
      <w:r w:rsidR="000A183E">
        <w:rPr>
          <w:lang w:val="en-US"/>
        </w:rPr>
        <w:t>in</w:t>
      </w:r>
      <w:r>
        <w:rPr>
          <w:lang w:val="en-US"/>
        </w:rPr>
        <w:t xml:space="preserve">to </w:t>
      </w:r>
      <w:r w:rsidR="007C7D5F">
        <w:rPr>
          <w:lang w:val="en-US"/>
        </w:rPr>
        <w:t xml:space="preserve">urban analyses and </w:t>
      </w:r>
      <w:r>
        <w:rPr>
          <w:lang w:val="en-US"/>
        </w:rPr>
        <w:t xml:space="preserve">investigations of </w:t>
      </w:r>
      <w:r w:rsidR="000A183E">
        <w:rPr>
          <w:lang w:val="en-US"/>
        </w:rPr>
        <w:t>socio-spatial interrelations is</w:t>
      </w:r>
      <w:r>
        <w:rPr>
          <w:lang w:val="en-US"/>
        </w:rPr>
        <w:t xml:space="preserve"> </w:t>
      </w:r>
      <w:r w:rsidR="00E03DB6">
        <w:rPr>
          <w:lang w:val="en-US"/>
        </w:rPr>
        <w:t xml:space="preserve">as mentioned </w:t>
      </w:r>
      <w:r w:rsidR="007C7D5F">
        <w:rPr>
          <w:lang w:val="en-US"/>
        </w:rPr>
        <w:t xml:space="preserve">through </w:t>
      </w:r>
      <w:r>
        <w:rPr>
          <w:lang w:val="en-US"/>
        </w:rPr>
        <w:t xml:space="preserve">architectural analysis of urban dynamics. I </w:t>
      </w:r>
      <w:r w:rsidR="00E03DB6">
        <w:rPr>
          <w:lang w:val="en-US"/>
        </w:rPr>
        <w:t xml:space="preserve">come </w:t>
      </w:r>
      <w:r>
        <w:rPr>
          <w:lang w:val="en-US"/>
        </w:rPr>
        <w:t xml:space="preserve">from an academic tradition of urban analysis </w:t>
      </w:r>
      <w:r w:rsidR="00E03DB6">
        <w:rPr>
          <w:lang w:val="en-US"/>
        </w:rPr>
        <w:t>in which</w:t>
      </w:r>
      <w:r>
        <w:rPr>
          <w:lang w:val="en-US"/>
        </w:rPr>
        <w:t xml:space="preserve"> a basic point of view is that urban landscapes </w:t>
      </w:r>
      <w:r w:rsidR="00F22EE9">
        <w:rPr>
          <w:lang w:val="en-US"/>
        </w:rPr>
        <w:t xml:space="preserve">can be studied as architecture. The underlying belief is </w:t>
      </w:r>
      <w:r>
        <w:rPr>
          <w:lang w:val="en-US"/>
        </w:rPr>
        <w:t xml:space="preserve">that architectural </w:t>
      </w:r>
      <w:r w:rsidR="00F22EE9">
        <w:rPr>
          <w:lang w:val="en-US"/>
        </w:rPr>
        <w:t>analyses of urban transformations provide</w:t>
      </w:r>
      <w:r>
        <w:rPr>
          <w:lang w:val="en-US"/>
        </w:rPr>
        <w:t xml:space="preserve"> int</w:t>
      </w:r>
      <w:r w:rsidR="00F22EE9">
        <w:rPr>
          <w:lang w:val="en-US"/>
        </w:rPr>
        <w:t xml:space="preserve">eresting and useful insights on </w:t>
      </w:r>
      <w:r>
        <w:rPr>
          <w:lang w:val="en-US"/>
        </w:rPr>
        <w:t>urban dynamics – not only</w:t>
      </w:r>
      <w:r w:rsidR="00F22EE9">
        <w:rPr>
          <w:lang w:val="en-US"/>
        </w:rPr>
        <w:t xml:space="preserve"> for architects. Architecture can be seen</w:t>
      </w:r>
      <w:r>
        <w:rPr>
          <w:lang w:val="en-US"/>
        </w:rPr>
        <w:t xml:space="preserve"> both a precondition for, an agent in, and also a</w:t>
      </w:r>
      <w:r w:rsidR="00F22EE9">
        <w:rPr>
          <w:lang w:val="en-US"/>
        </w:rPr>
        <w:t>s a</w:t>
      </w:r>
      <w:r>
        <w:rPr>
          <w:lang w:val="en-US"/>
        </w:rPr>
        <w:t xml:space="preserve"> product of</w:t>
      </w:r>
      <w:r w:rsidR="00F22EE9">
        <w:rPr>
          <w:lang w:val="en-US"/>
        </w:rPr>
        <w:t>,</w:t>
      </w:r>
      <w:r>
        <w:rPr>
          <w:lang w:val="en-US"/>
        </w:rPr>
        <w:t xml:space="preserve"> socio-spatial </w:t>
      </w:r>
      <w:r w:rsidR="00F22EE9">
        <w:rPr>
          <w:lang w:val="en-US"/>
        </w:rPr>
        <w:t xml:space="preserve">practices of </w:t>
      </w:r>
      <w:r>
        <w:rPr>
          <w:lang w:val="en-US"/>
        </w:rPr>
        <w:t xml:space="preserve">everyday </w:t>
      </w:r>
      <w:r w:rsidR="00F22EE9">
        <w:rPr>
          <w:lang w:val="en-US"/>
        </w:rPr>
        <w:t xml:space="preserve">urban </w:t>
      </w:r>
      <w:r>
        <w:rPr>
          <w:lang w:val="en-US"/>
        </w:rPr>
        <w:t xml:space="preserve">life. Architecture </w:t>
      </w:r>
      <w:r w:rsidR="00F22EE9">
        <w:rPr>
          <w:lang w:val="en-US"/>
        </w:rPr>
        <w:t>should</w:t>
      </w:r>
      <w:r>
        <w:rPr>
          <w:lang w:val="en-US"/>
        </w:rPr>
        <w:t xml:space="preserve"> also </w:t>
      </w:r>
      <w:r w:rsidR="00F22EE9">
        <w:rPr>
          <w:lang w:val="en-US"/>
        </w:rPr>
        <w:t xml:space="preserve">be understood as a tool in societal development, i.e. as </w:t>
      </w:r>
      <w:r>
        <w:rPr>
          <w:lang w:val="en-US"/>
        </w:rPr>
        <w:t xml:space="preserve">an instrument for organizing space for different activities, and </w:t>
      </w:r>
      <w:r w:rsidR="00F22EE9">
        <w:rPr>
          <w:lang w:val="en-US"/>
        </w:rPr>
        <w:t>as</w:t>
      </w:r>
      <w:r>
        <w:rPr>
          <w:lang w:val="en-US"/>
        </w:rPr>
        <w:t xml:space="preserve"> m</w:t>
      </w:r>
      <w:r w:rsidR="00F22EE9">
        <w:rPr>
          <w:lang w:val="en-US"/>
        </w:rPr>
        <w:t>eans for return on investment. Thus one can say that processes of a</w:t>
      </w:r>
      <w:r>
        <w:rPr>
          <w:lang w:val="en-US"/>
        </w:rPr>
        <w:t xml:space="preserve">rchitectural transformation of urban landscapes are related </w:t>
      </w:r>
      <w:r w:rsidR="00F22EE9">
        <w:rPr>
          <w:lang w:val="en-US"/>
        </w:rPr>
        <w:t xml:space="preserve">both </w:t>
      </w:r>
      <w:r>
        <w:rPr>
          <w:lang w:val="en-US"/>
        </w:rPr>
        <w:t xml:space="preserve">to structural forces and prevailing power relations as well as to aspects of individual socio-spatial practices </w:t>
      </w:r>
      <w:r w:rsidR="00F22EE9">
        <w:rPr>
          <w:lang w:val="en-US"/>
        </w:rPr>
        <w:t>in terms</w:t>
      </w:r>
      <w:r>
        <w:rPr>
          <w:lang w:val="en-US"/>
        </w:rPr>
        <w:t xml:space="preserve"> individual judgments, experiences and choices in everyday situations. </w:t>
      </w:r>
    </w:p>
    <w:p w:rsidR="00591D4C" w:rsidRDefault="00B640A6" w:rsidP="00412E47">
      <w:pPr>
        <w:rPr>
          <w:lang w:val="en-US"/>
        </w:rPr>
      </w:pPr>
      <w:r>
        <w:rPr>
          <w:lang w:val="en-US"/>
        </w:rPr>
        <w:lastRenderedPageBreak/>
        <w:t xml:space="preserve">     </w:t>
      </w:r>
      <w:r w:rsidR="009211C3">
        <w:rPr>
          <w:lang w:val="en-US"/>
        </w:rPr>
        <w:t xml:space="preserve">Different kinds of </w:t>
      </w:r>
      <w:r>
        <w:rPr>
          <w:lang w:val="en-US"/>
        </w:rPr>
        <w:t xml:space="preserve">architectural </w:t>
      </w:r>
      <w:r w:rsidR="00F22EE9">
        <w:rPr>
          <w:lang w:val="en-US"/>
        </w:rPr>
        <w:t>analysi</w:t>
      </w:r>
      <w:r w:rsidR="009211C3">
        <w:rPr>
          <w:lang w:val="en-US"/>
        </w:rPr>
        <w:t xml:space="preserve">s </w:t>
      </w:r>
      <w:r>
        <w:rPr>
          <w:lang w:val="en-US"/>
        </w:rPr>
        <w:t>are</w:t>
      </w:r>
      <w:r w:rsidR="00F22EE9">
        <w:rPr>
          <w:lang w:val="en-US"/>
        </w:rPr>
        <w:t xml:space="preserve"> used for investigating</w:t>
      </w:r>
      <w:r w:rsidR="009211C3">
        <w:rPr>
          <w:lang w:val="en-US"/>
        </w:rPr>
        <w:t xml:space="preserve"> different kinds of connections between architecture and ways of life </w:t>
      </w:r>
      <w:r w:rsidR="00A835B8">
        <w:rPr>
          <w:lang w:val="en-US"/>
        </w:rPr>
        <w:t xml:space="preserve">more specifically </w:t>
      </w:r>
      <w:r w:rsidR="009211C3">
        <w:rPr>
          <w:lang w:val="en-US"/>
        </w:rPr>
        <w:t>and between architecture and societal change</w:t>
      </w:r>
      <w:r w:rsidR="00A835B8">
        <w:rPr>
          <w:lang w:val="en-US"/>
        </w:rPr>
        <w:t xml:space="preserve"> in general. It is however fair to say that u</w:t>
      </w:r>
      <w:r>
        <w:rPr>
          <w:lang w:val="en-US"/>
        </w:rPr>
        <w:t>rban</w:t>
      </w:r>
      <w:r w:rsidR="009211C3">
        <w:rPr>
          <w:lang w:val="en-US"/>
        </w:rPr>
        <w:t xml:space="preserve"> dynamics related to social life and individual ways of thinking and acting </w:t>
      </w:r>
      <w:r w:rsidR="00A835B8">
        <w:rPr>
          <w:lang w:val="en-US"/>
        </w:rPr>
        <w:t>to a very little extent are issues that have been included into urban</w:t>
      </w:r>
      <w:r w:rsidR="009211C3">
        <w:rPr>
          <w:lang w:val="en-US"/>
        </w:rPr>
        <w:t xml:space="preserve"> analyses. On the other hand</w:t>
      </w:r>
      <w:r w:rsidR="00A835B8">
        <w:rPr>
          <w:lang w:val="en-US"/>
        </w:rPr>
        <w:t>, as already touched upon,</w:t>
      </w:r>
      <w:r w:rsidR="009211C3">
        <w:rPr>
          <w:lang w:val="en-US"/>
        </w:rPr>
        <w:t xml:space="preserve"> </w:t>
      </w:r>
      <w:r>
        <w:rPr>
          <w:lang w:val="en-US"/>
        </w:rPr>
        <w:t xml:space="preserve">social analyses </w:t>
      </w:r>
      <w:r w:rsidR="00CF3AAE">
        <w:rPr>
          <w:lang w:val="en-US"/>
        </w:rPr>
        <w:t>of processes related to</w:t>
      </w:r>
      <w:r w:rsidR="001C44A3">
        <w:rPr>
          <w:lang w:val="en-US"/>
        </w:rPr>
        <w:t xml:space="preserve"> </w:t>
      </w:r>
      <w:r w:rsidR="00A835B8">
        <w:rPr>
          <w:lang w:val="en-US"/>
        </w:rPr>
        <w:t>urban</w:t>
      </w:r>
      <w:r w:rsidR="001C44A3">
        <w:rPr>
          <w:lang w:val="en-US"/>
        </w:rPr>
        <w:t xml:space="preserve"> change, </w:t>
      </w:r>
      <w:r>
        <w:rPr>
          <w:lang w:val="en-US"/>
        </w:rPr>
        <w:t xml:space="preserve">in general </w:t>
      </w:r>
      <w:r w:rsidR="00A835B8">
        <w:rPr>
          <w:lang w:val="en-US"/>
        </w:rPr>
        <w:t xml:space="preserve">do </w:t>
      </w:r>
      <w:r>
        <w:rPr>
          <w:lang w:val="en-US"/>
        </w:rPr>
        <w:t xml:space="preserve">not take into consideration that </w:t>
      </w:r>
      <w:r w:rsidR="001C44A3">
        <w:rPr>
          <w:lang w:val="en-US"/>
        </w:rPr>
        <w:t xml:space="preserve">everyday </w:t>
      </w:r>
      <w:r w:rsidR="00A835B8">
        <w:rPr>
          <w:lang w:val="en-US"/>
        </w:rPr>
        <w:t xml:space="preserve">social </w:t>
      </w:r>
      <w:r w:rsidR="001C44A3">
        <w:rPr>
          <w:lang w:val="en-US"/>
        </w:rPr>
        <w:t>life take</w:t>
      </w:r>
      <w:r w:rsidR="00A835B8">
        <w:rPr>
          <w:lang w:val="en-US"/>
        </w:rPr>
        <w:t>s</w:t>
      </w:r>
      <w:r w:rsidR="001C44A3">
        <w:rPr>
          <w:lang w:val="en-US"/>
        </w:rPr>
        <w:t xml:space="preserve"> place in physical environments with architectural characteristics</w:t>
      </w:r>
      <w:r w:rsidR="00A835B8">
        <w:rPr>
          <w:lang w:val="en-US"/>
        </w:rPr>
        <w:t>. Thus one does not seem to take seriously that</w:t>
      </w:r>
      <w:r w:rsidR="001C44A3">
        <w:rPr>
          <w:lang w:val="en-US"/>
        </w:rPr>
        <w:t xml:space="preserve"> architectural issues may modulate socio-spatial practices</w:t>
      </w:r>
      <w:r w:rsidR="007C7D5F">
        <w:rPr>
          <w:lang w:val="en-US"/>
        </w:rPr>
        <w:t xml:space="preserve"> in different ways</w:t>
      </w:r>
      <w:r w:rsidR="001C44A3">
        <w:rPr>
          <w:lang w:val="en-US"/>
        </w:rPr>
        <w:t>.</w:t>
      </w:r>
    </w:p>
    <w:p w:rsidR="00FD1F2E" w:rsidRDefault="00FD1F2E" w:rsidP="00412E47">
      <w:pPr>
        <w:rPr>
          <w:lang w:val="en-US"/>
        </w:rPr>
      </w:pPr>
    </w:p>
    <w:p w:rsidR="006860BD" w:rsidRDefault="006860BD" w:rsidP="006860BD">
      <w:pPr>
        <w:rPr>
          <w:lang w:val="en-US"/>
        </w:rPr>
      </w:pPr>
      <w:r w:rsidRPr="001760E0">
        <w:rPr>
          <w:lang w:val="en-US"/>
        </w:rPr>
        <w:t xml:space="preserve">In </w:t>
      </w:r>
      <w:r>
        <w:rPr>
          <w:lang w:val="en-US"/>
        </w:rPr>
        <w:t>traditional</w:t>
      </w:r>
      <w:r w:rsidRPr="001760E0">
        <w:rPr>
          <w:lang w:val="en-US"/>
        </w:rPr>
        <w:t xml:space="preserve"> structuralist studies </w:t>
      </w:r>
      <w:r w:rsidR="0097213E">
        <w:rPr>
          <w:lang w:val="en-US"/>
        </w:rPr>
        <w:t xml:space="preserve">issues of </w:t>
      </w:r>
      <w:r w:rsidRPr="001760E0">
        <w:rPr>
          <w:lang w:val="en-US"/>
        </w:rPr>
        <w:t xml:space="preserve">architecture and ways of life were </w:t>
      </w:r>
      <w:r>
        <w:rPr>
          <w:lang w:val="en-US"/>
        </w:rPr>
        <w:t>understood and analyzed</w:t>
      </w:r>
      <w:r w:rsidRPr="001760E0">
        <w:rPr>
          <w:lang w:val="en-US"/>
        </w:rPr>
        <w:t xml:space="preserve"> as closely interwoven aspects of </w:t>
      </w:r>
      <w:r>
        <w:rPr>
          <w:lang w:val="en-US"/>
        </w:rPr>
        <w:t>the investigated societal structures:</w:t>
      </w:r>
      <w:r w:rsidRPr="001760E0">
        <w:rPr>
          <w:lang w:val="en-US"/>
        </w:rPr>
        <w:t xml:space="preserve"> as integrated socio-spatial, socio-material, socio-symbolic and socio-cultural system</w:t>
      </w:r>
      <w:r>
        <w:rPr>
          <w:lang w:val="en-US"/>
        </w:rPr>
        <w:t>s</w:t>
      </w:r>
      <w:r w:rsidRPr="001760E0">
        <w:rPr>
          <w:lang w:val="en-US"/>
        </w:rPr>
        <w:t xml:space="preserve"> of social as well as architectural forms</w:t>
      </w:r>
      <w:r>
        <w:rPr>
          <w:lang w:val="en-US"/>
        </w:rPr>
        <w:t>. The</w:t>
      </w:r>
      <w:r w:rsidRPr="001760E0">
        <w:rPr>
          <w:lang w:val="en-US"/>
        </w:rPr>
        <w:t xml:space="preserve"> function and meaning of each architectural element and its related social practices was </w:t>
      </w:r>
      <w:r>
        <w:rPr>
          <w:lang w:val="en-US"/>
        </w:rPr>
        <w:t>thus understood</w:t>
      </w:r>
      <w:r w:rsidRPr="001760E0">
        <w:rPr>
          <w:lang w:val="en-US"/>
        </w:rPr>
        <w:t xml:space="preserve"> in relation to the other elements of the system. This perspective provides understanding of architectural elements as integrated socio-material tools for socio</w:t>
      </w:r>
      <w:r w:rsidR="0097213E">
        <w:rPr>
          <w:lang w:val="en-US"/>
        </w:rPr>
        <w:t xml:space="preserve">-spatial practices related to </w:t>
      </w:r>
      <w:r w:rsidRPr="001760E0">
        <w:rPr>
          <w:lang w:val="en-US"/>
        </w:rPr>
        <w:t>certain way</w:t>
      </w:r>
      <w:r w:rsidR="0097213E">
        <w:rPr>
          <w:lang w:val="en-US"/>
        </w:rPr>
        <w:t>s</w:t>
      </w:r>
      <w:r w:rsidRPr="001760E0">
        <w:rPr>
          <w:lang w:val="en-US"/>
        </w:rPr>
        <w:t xml:space="preserve"> of life: each architectural element </w:t>
      </w:r>
      <w:r w:rsidR="0097213E">
        <w:rPr>
          <w:lang w:val="en-US"/>
        </w:rPr>
        <w:t>can as such be</w:t>
      </w:r>
      <w:r>
        <w:rPr>
          <w:lang w:val="en-US"/>
        </w:rPr>
        <w:t xml:space="preserve"> </w:t>
      </w:r>
      <w:r w:rsidR="00DB72D9">
        <w:rPr>
          <w:lang w:val="en-US"/>
        </w:rPr>
        <w:t>understood</w:t>
      </w:r>
      <w:r w:rsidRPr="001760E0">
        <w:rPr>
          <w:lang w:val="en-US"/>
        </w:rPr>
        <w:t xml:space="preserve"> as an element of an environmen</w:t>
      </w:r>
      <w:r w:rsidR="0097213E">
        <w:rPr>
          <w:lang w:val="en-US"/>
        </w:rPr>
        <w:t>tal tool kit</w:t>
      </w:r>
      <w:r w:rsidRPr="001760E0">
        <w:rPr>
          <w:lang w:val="en-US"/>
        </w:rPr>
        <w:t xml:space="preserve"> </w:t>
      </w:r>
      <w:r>
        <w:rPr>
          <w:lang w:val="en-US"/>
        </w:rPr>
        <w:t>and</w:t>
      </w:r>
      <w:r w:rsidR="0097213E">
        <w:rPr>
          <w:lang w:val="en-US"/>
        </w:rPr>
        <w:t xml:space="preserve"> be</w:t>
      </w:r>
      <w:r w:rsidRPr="001760E0">
        <w:rPr>
          <w:lang w:val="en-US"/>
        </w:rPr>
        <w:t xml:space="preserve"> defined in relation to other elements of the morphological system (</w:t>
      </w:r>
      <w:r w:rsidR="0097213E">
        <w:rPr>
          <w:lang w:val="en-US"/>
        </w:rPr>
        <w:t xml:space="preserve">understood as </w:t>
      </w:r>
      <w:r w:rsidRPr="001760E0">
        <w:rPr>
          <w:lang w:val="en-US"/>
        </w:rPr>
        <w:t xml:space="preserve">a </w:t>
      </w:r>
      <w:r w:rsidR="007C7D5F" w:rsidRPr="001760E0">
        <w:rPr>
          <w:lang w:val="en-US"/>
        </w:rPr>
        <w:t xml:space="preserve">closed </w:t>
      </w:r>
      <w:r w:rsidRPr="001760E0">
        <w:rPr>
          <w:lang w:val="en-US"/>
        </w:rPr>
        <w:t>system of architectural forms as well as social form</w:t>
      </w:r>
      <w:r w:rsidR="0097213E">
        <w:rPr>
          <w:lang w:val="en-US"/>
        </w:rPr>
        <w:t xml:space="preserve">s). In a number of acknowledged example-studies </w:t>
      </w:r>
      <w:r w:rsidR="0097213E" w:rsidRPr="001760E0">
        <w:rPr>
          <w:lang w:val="en-US"/>
        </w:rPr>
        <w:t>o</w:t>
      </w:r>
      <w:r w:rsidR="0097213E">
        <w:rPr>
          <w:lang w:val="en-US"/>
        </w:rPr>
        <w:t xml:space="preserve">f “primitive” societies, </w:t>
      </w:r>
      <w:r w:rsidRPr="001760E0">
        <w:rPr>
          <w:lang w:val="en-US"/>
        </w:rPr>
        <w:t xml:space="preserve">mainly </w:t>
      </w:r>
      <w:r w:rsidR="0097213E">
        <w:rPr>
          <w:lang w:val="en-US"/>
        </w:rPr>
        <w:t>carried out by ethnologists</w:t>
      </w:r>
      <w:r w:rsidRPr="001760E0">
        <w:rPr>
          <w:lang w:val="en-US"/>
        </w:rPr>
        <w:t xml:space="preserve"> but also by architects and researchers from other disciplines, </w:t>
      </w:r>
      <w:r w:rsidR="0097213E">
        <w:rPr>
          <w:lang w:val="en-US"/>
        </w:rPr>
        <w:t>one gets the impression of</w:t>
      </w:r>
      <w:r w:rsidRPr="001760E0">
        <w:rPr>
          <w:lang w:val="en-US"/>
        </w:rPr>
        <w:t xml:space="preserve"> a “perfect fit” between architecture and ways of life</w:t>
      </w:r>
      <w:r w:rsidR="0097213E">
        <w:rPr>
          <w:lang w:val="en-US"/>
        </w:rPr>
        <w:t>.</w:t>
      </w:r>
      <w:r w:rsidRPr="001760E0">
        <w:rPr>
          <w:lang w:val="en-US"/>
        </w:rPr>
        <w:t xml:space="preserve"> </w:t>
      </w:r>
      <w:r>
        <w:rPr>
          <w:lang w:val="en-US"/>
        </w:rPr>
        <w:t xml:space="preserve">In such </w:t>
      </w:r>
      <w:r w:rsidRPr="001760E0">
        <w:rPr>
          <w:lang w:val="en-US"/>
        </w:rPr>
        <w:t xml:space="preserve">models of </w:t>
      </w:r>
      <w:r w:rsidR="00D00875">
        <w:rPr>
          <w:lang w:val="en-US"/>
        </w:rPr>
        <w:t xml:space="preserve">a </w:t>
      </w:r>
      <w:r>
        <w:rPr>
          <w:lang w:val="en-US"/>
        </w:rPr>
        <w:t>“</w:t>
      </w:r>
      <w:r w:rsidRPr="001760E0">
        <w:rPr>
          <w:lang w:val="en-US"/>
        </w:rPr>
        <w:t>perfect fit</w:t>
      </w:r>
      <w:r>
        <w:rPr>
          <w:lang w:val="en-US"/>
        </w:rPr>
        <w:t>”</w:t>
      </w:r>
      <w:r w:rsidRPr="001760E0">
        <w:rPr>
          <w:lang w:val="en-US"/>
        </w:rPr>
        <w:t xml:space="preserve"> there is </w:t>
      </w:r>
      <w:r w:rsidR="00D00875">
        <w:rPr>
          <w:lang w:val="en-US"/>
        </w:rPr>
        <w:t>however</w:t>
      </w:r>
      <w:r>
        <w:rPr>
          <w:lang w:val="en-US"/>
        </w:rPr>
        <w:t xml:space="preserve"> </w:t>
      </w:r>
      <w:r w:rsidRPr="001760E0">
        <w:rPr>
          <w:lang w:val="en-US"/>
        </w:rPr>
        <w:t xml:space="preserve">no room neither </w:t>
      </w:r>
      <w:r w:rsidR="00D00875" w:rsidRPr="001760E0">
        <w:rPr>
          <w:lang w:val="en-US"/>
        </w:rPr>
        <w:t xml:space="preserve">for </w:t>
      </w:r>
      <w:r w:rsidRPr="001760E0">
        <w:rPr>
          <w:lang w:val="en-US"/>
        </w:rPr>
        <w:t xml:space="preserve">change and development, nor for individual initiative: </w:t>
      </w:r>
      <w:r w:rsidR="00D00875">
        <w:rPr>
          <w:lang w:val="en-US"/>
        </w:rPr>
        <w:t>S</w:t>
      </w:r>
      <w:r w:rsidRPr="001760E0">
        <w:rPr>
          <w:lang w:val="en-US"/>
        </w:rPr>
        <w:t xml:space="preserve">tructuralist studies </w:t>
      </w:r>
      <w:r w:rsidR="00D00875">
        <w:rPr>
          <w:lang w:val="en-US"/>
        </w:rPr>
        <w:t>as these illustrate in nice ways</w:t>
      </w:r>
      <w:r w:rsidRPr="001760E0">
        <w:rPr>
          <w:lang w:val="en-US"/>
        </w:rPr>
        <w:t xml:space="preserve"> how patterns in individual practices </w:t>
      </w:r>
      <w:r w:rsidR="00D00875">
        <w:rPr>
          <w:lang w:val="en-US"/>
        </w:rPr>
        <w:t xml:space="preserve">can be said to </w:t>
      </w:r>
      <w:r w:rsidRPr="001760E0">
        <w:rPr>
          <w:lang w:val="en-US"/>
        </w:rPr>
        <w:t xml:space="preserve">maintain morphological systems, but </w:t>
      </w:r>
      <w:r w:rsidR="00D00875">
        <w:rPr>
          <w:lang w:val="en-US"/>
        </w:rPr>
        <w:t>such studies</w:t>
      </w:r>
      <w:r>
        <w:rPr>
          <w:lang w:val="en-US"/>
        </w:rPr>
        <w:t xml:space="preserve"> </w:t>
      </w:r>
      <w:r w:rsidR="00D00875">
        <w:rPr>
          <w:lang w:val="en-US"/>
        </w:rPr>
        <w:t xml:space="preserve">are </w:t>
      </w:r>
      <w:r>
        <w:rPr>
          <w:lang w:val="en-US"/>
        </w:rPr>
        <w:t xml:space="preserve">not </w:t>
      </w:r>
      <w:r w:rsidR="00D00875">
        <w:rPr>
          <w:lang w:val="en-US"/>
        </w:rPr>
        <w:t xml:space="preserve">able to </w:t>
      </w:r>
      <w:r>
        <w:rPr>
          <w:lang w:val="en-US"/>
        </w:rPr>
        <w:t>explain or reveal how</w:t>
      </w:r>
      <w:r w:rsidRPr="001760E0">
        <w:rPr>
          <w:lang w:val="en-US"/>
        </w:rPr>
        <w:t xml:space="preserve"> patterns in individual ways of thinking and acting can emerge and transform the system.</w:t>
      </w:r>
    </w:p>
    <w:p w:rsidR="009D5787" w:rsidRDefault="009D5787" w:rsidP="006860BD">
      <w:pPr>
        <w:rPr>
          <w:lang w:val="en-US"/>
        </w:rPr>
      </w:pPr>
    </w:p>
    <w:p w:rsidR="00592203" w:rsidRPr="00CC384C" w:rsidRDefault="00592203" w:rsidP="00592203">
      <w:pPr>
        <w:pStyle w:val="1AHOBrdtekst"/>
        <w:ind w:firstLine="0"/>
        <w:rPr>
          <w:lang w:val="en-GB"/>
        </w:rPr>
      </w:pPr>
      <w:r>
        <w:rPr>
          <w:lang w:val="en-GB"/>
        </w:rPr>
        <w:t>My understanding of how to analyze</w:t>
      </w:r>
      <w:r w:rsidRPr="00CC384C">
        <w:rPr>
          <w:lang w:val="en-GB"/>
        </w:rPr>
        <w:t xml:space="preserve"> urban forms and urban structures has developed from the analytic perspectives of “Realistic urban analysis”</w:t>
      </w:r>
      <w:r w:rsidRPr="00CC384C">
        <w:rPr>
          <w:rStyle w:val="Fotnotereferanse"/>
          <w:lang w:val="en-GB"/>
        </w:rPr>
        <w:footnoteReference w:id="1"/>
      </w:r>
      <w:r w:rsidRPr="00CC384C">
        <w:rPr>
          <w:lang w:val="en-GB"/>
        </w:rPr>
        <w:t xml:space="preserve"> and “Urban structural analysis”.</w:t>
      </w:r>
      <w:r w:rsidRPr="00CC384C">
        <w:rPr>
          <w:rStyle w:val="Fotnotereferanse"/>
          <w:lang w:val="en-GB"/>
        </w:rPr>
        <w:footnoteReference w:id="2"/>
      </w:r>
      <w:r w:rsidRPr="00CC384C">
        <w:rPr>
          <w:lang w:val="en-GB"/>
        </w:rPr>
        <w:t xml:space="preserve"> These two methodological approaches </w:t>
      </w:r>
      <w:r>
        <w:rPr>
          <w:lang w:val="en-GB"/>
        </w:rPr>
        <w:t xml:space="preserve">were </w:t>
      </w:r>
      <w:r>
        <w:rPr>
          <w:lang w:val="en-GB"/>
        </w:rPr>
        <w:lastRenderedPageBreak/>
        <w:t xml:space="preserve">developed </w:t>
      </w:r>
      <w:r w:rsidR="00CF3AAE">
        <w:rPr>
          <w:lang w:val="en-GB"/>
        </w:rPr>
        <w:t xml:space="preserve">in </w:t>
      </w:r>
      <w:smartTag w:uri="urn:schemas-microsoft-com:office:smarttags" w:element="country-region">
        <w:smartTag w:uri="urn:schemas-microsoft-com:office:smarttags" w:element="place">
          <w:r w:rsidR="00CF3AAE">
            <w:rPr>
              <w:lang w:val="en-GB"/>
            </w:rPr>
            <w:t>Norway</w:t>
          </w:r>
        </w:smartTag>
      </w:smartTag>
      <w:r w:rsidR="00CF3AAE">
        <w:rPr>
          <w:lang w:val="en-GB"/>
        </w:rPr>
        <w:t xml:space="preserve"> in the 1990’s </w:t>
      </w:r>
      <w:r>
        <w:rPr>
          <w:lang w:val="en-GB"/>
        </w:rPr>
        <w:t>as</w:t>
      </w:r>
      <w:r w:rsidRPr="00CC384C">
        <w:rPr>
          <w:lang w:val="en-GB"/>
        </w:rPr>
        <w:t xml:space="preserve"> attempts to combine and make operative elements from a long French/Italian tradition of studies of the relation between development of </w:t>
      </w:r>
      <w:r w:rsidR="00BC184E">
        <w:rPr>
          <w:lang w:val="en-GB"/>
        </w:rPr>
        <w:t>societies and their landscapes. The overall intention was</w:t>
      </w:r>
      <w:r w:rsidRPr="00CC384C">
        <w:rPr>
          <w:lang w:val="en-GB"/>
        </w:rPr>
        <w:t xml:space="preserve"> to provide practitioners with analytic tools for discussion of architectural strategies in urban development.</w:t>
      </w:r>
      <w:r w:rsidR="00E6240A">
        <w:rPr>
          <w:lang w:val="en-GB"/>
        </w:rPr>
        <w:t xml:space="preserve"> The discussions of how we can concept</w:t>
      </w:r>
      <w:r w:rsidR="00BC184E">
        <w:rPr>
          <w:lang w:val="en-GB"/>
        </w:rPr>
        <w:t>ualize the city as architecture, as reflected</w:t>
      </w:r>
      <w:r w:rsidR="00E6240A">
        <w:rPr>
          <w:lang w:val="en-GB"/>
        </w:rPr>
        <w:t xml:space="preserve"> in Aldo Rossi’s</w:t>
      </w:r>
      <w:r w:rsidR="00BC184E">
        <w:rPr>
          <w:lang w:val="en-GB"/>
        </w:rPr>
        <w:t xml:space="preserve"> famous book</w:t>
      </w:r>
      <w:r w:rsidR="00E6240A">
        <w:rPr>
          <w:lang w:val="en-GB"/>
        </w:rPr>
        <w:t xml:space="preserve"> </w:t>
      </w:r>
      <w:r w:rsidR="00E6240A" w:rsidRPr="00E6240A">
        <w:rPr>
          <w:i/>
          <w:lang w:val="en-GB"/>
        </w:rPr>
        <w:t>The Architecture of the City</w:t>
      </w:r>
      <w:r w:rsidR="00BC184E">
        <w:rPr>
          <w:i/>
          <w:lang w:val="en-GB"/>
        </w:rPr>
        <w:t>,</w:t>
      </w:r>
      <w:r w:rsidR="00E6240A">
        <w:rPr>
          <w:i/>
          <w:lang w:val="en-GB"/>
        </w:rPr>
        <w:t xml:space="preserve"> </w:t>
      </w:r>
      <w:r w:rsidR="00E6240A">
        <w:rPr>
          <w:lang w:val="en-GB"/>
        </w:rPr>
        <w:t>were essential for the development of these methods</w:t>
      </w:r>
      <w:r w:rsidR="00BC184E">
        <w:rPr>
          <w:lang w:val="en-GB"/>
        </w:rPr>
        <w:t>. I was as</w:t>
      </w:r>
      <w:r w:rsidR="00C456DD">
        <w:rPr>
          <w:lang w:val="en-GB"/>
        </w:rPr>
        <w:t xml:space="preserve"> introduced to these methods as </w:t>
      </w:r>
      <w:r w:rsidR="00BC184E">
        <w:rPr>
          <w:lang w:val="en-GB"/>
        </w:rPr>
        <w:t>a student</w:t>
      </w:r>
      <w:r w:rsidR="00C456DD">
        <w:rPr>
          <w:lang w:val="en-GB"/>
        </w:rPr>
        <w:t xml:space="preserve">, and </w:t>
      </w:r>
      <w:r w:rsidR="00BC184E">
        <w:rPr>
          <w:lang w:val="en-GB"/>
        </w:rPr>
        <w:t>they’ve had great importance</w:t>
      </w:r>
      <w:r w:rsidR="00C456DD">
        <w:rPr>
          <w:lang w:val="en-GB"/>
        </w:rPr>
        <w:t xml:space="preserve"> for my later</w:t>
      </w:r>
      <w:r w:rsidR="00E6240A">
        <w:rPr>
          <w:lang w:val="en-GB"/>
        </w:rPr>
        <w:t xml:space="preserve"> professional and academic work with urban analyses.</w:t>
      </w:r>
      <w:r w:rsidRPr="00CC384C">
        <w:rPr>
          <w:rStyle w:val="Fotnotereferanse"/>
          <w:lang w:val="en-GB"/>
        </w:rPr>
        <w:footnoteReference w:id="3"/>
      </w:r>
      <w:r w:rsidRPr="00CC384C">
        <w:rPr>
          <w:lang w:val="en-GB"/>
        </w:rPr>
        <w:t xml:space="preserve"> </w:t>
      </w:r>
    </w:p>
    <w:p w:rsidR="00E6240A" w:rsidRDefault="00592203" w:rsidP="00284E05">
      <w:pPr>
        <w:rPr>
          <w:lang w:val="en-US"/>
        </w:rPr>
      </w:pPr>
      <w:r w:rsidRPr="00CC384C">
        <w:rPr>
          <w:lang w:val="en-GB"/>
        </w:rPr>
        <w:t xml:space="preserve">     </w:t>
      </w:r>
      <w:r w:rsidR="007C7D5F">
        <w:rPr>
          <w:lang w:val="en-US"/>
        </w:rPr>
        <w:t>Typological, m</w:t>
      </w:r>
      <w:r w:rsidR="007C7D5F" w:rsidRPr="001760E0">
        <w:rPr>
          <w:lang w:val="en-US"/>
        </w:rPr>
        <w:t xml:space="preserve">orphological </w:t>
      </w:r>
      <w:r w:rsidR="007C7D5F">
        <w:rPr>
          <w:lang w:val="en-US"/>
        </w:rPr>
        <w:t xml:space="preserve">and structural </w:t>
      </w:r>
      <w:r w:rsidR="007C7D5F" w:rsidRPr="001760E0">
        <w:rPr>
          <w:lang w:val="en-US"/>
        </w:rPr>
        <w:t xml:space="preserve">studies of modern (complex and dynamic) urban landscapes </w:t>
      </w:r>
      <w:r w:rsidR="00BC184E">
        <w:rPr>
          <w:lang w:val="en-US"/>
        </w:rPr>
        <w:t xml:space="preserve">can be said to </w:t>
      </w:r>
      <w:r w:rsidR="007C7D5F">
        <w:rPr>
          <w:lang w:val="en-US"/>
        </w:rPr>
        <w:t xml:space="preserve">have epistemological kinship with the more static structuralist analyses. </w:t>
      </w:r>
      <w:r w:rsidR="00BC184E">
        <w:rPr>
          <w:lang w:val="en-US"/>
        </w:rPr>
        <w:t>In order to incorporate perspectives on</w:t>
      </w:r>
      <w:r w:rsidR="007C7D5F">
        <w:rPr>
          <w:lang w:val="en-US"/>
        </w:rPr>
        <w:t xml:space="preserve"> change and development in such analyses </w:t>
      </w:r>
      <w:r w:rsidR="00BC184E">
        <w:rPr>
          <w:lang w:val="en-US"/>
        </w:rPr>
        <w:t>one has</w:t>
      </w:r>
      <w:r w:rsidR="007C7D5F">
        <w:rPr>
          <w:lang w:val="en-US"/>
        </w:rPr>
        <w:t xml:space="preserve"> focus</w:t>
      </w:r>
      <w:r w:rsidR="00BC184E">
        <w:rPr>
          <w:lang w:val="en-US"/>
        </w:rPr>
        <w:t>ed</w:t>
      </w:r>
      <w:r w:rsidR="007C7D5F">
        <w:rPr>
          <w:lang w:val="en-US"/>
        </w:rPr>
        <w:t xml:space="preserve"> on architectural element</w:t>
      </w:r>
      <w:r w:rsidR="00E63F66">
        <w:rPr>
          <w:lang w:val="en-US"/>
        </w:rPr>
        <w:t>s</w:t>
      </w:r>
      <w:r w:rsidR="007C7D5F">
        <w:rPr>
          <w:lang w:val="en-US"/>
        </w:rPr>
        <w:t xml:space="preserve"> </w:t>
      </w:r>
      <w:r w:rsidR="00BC184E">
        <w:rPr>
          <w:lang w:val="en-US"/>
        </w:rPr>
        <w:t xml:space="preserve">seen </w:t>
      </w:r>
      <w:r w:rsidR="007C7D5F">
        <w:rPr>
          <w:lang w:val="en-US"/>
        </w:rPr>
        <w:t xml:space="preserve">as </w:t>
      </w:r>
      <w:r w:rsidR="007C7D5F" w:rsidRPr="009D5787">
        <w:rPr>
          <w:i/>
          <w:lang w:val="en-US"/>
        </w:rPr>
        <w:t>products</w:t>
      </w:r>
      <w:r w:rsidR="007C7D5F">
        <w:rPr>
          <w:lang w:val="en-US"/>
        </w:rPr>
        <w:t xml:space="preserve"> of societal development, rather than as elements of </w:t>
      </w:r>
      <w:r w:rsidR="00BC184E">
        <w:rPr>
          <w:lang w:val="en-US"/>
        </w:rPr>
        <w:t xml:space="preserve">more </w:t>
      </w:r>
      <w:r w:rsidR="007C7D5F" w:rsidRPr="001760E0">
        <w:rPr>
          <w:lang w:val="en-US"/>
        </w:rPr>
        <w:t xml:space="preserve">integrated socio-spatial, socio-material, socio-symbolic </w:t>
      </w:r>
      <w:r w:rsidR="00E63F66">
        <w:rPr>
          <w:lang w:val="en-US"/>
        </w:rPr>
        <w:t>or</w:t>
      </w:r>
      <w:r w:rsidR="007C7D5F" w:rsidRPr="001760E0">
        <w:rPr>
          <w:lang w:val="en-US"/>
        </w:rPr>
        <w:t xml:space="preserve"> socio-cultural system</w:t>
      </w:r>
      <w:r w:rsidR="007C7D5F">
        <w:rPr>
          <w:lang w:val="en-US"/>
        </w:rPr>
        <w:t>s</w:t>
      </w:r>
      <w:r w:rsidR="007C7D5F" w:rsidRPr="001760E0">
        <w:rPr>
          <w:lang w:val="en-US"/>
        </w:rPr>
        <w:t xml:space="preserve"> of </w:t>
      </w:r>
      <w:r w:rsidR="00BC184E">
        <w:rPr>
          <w:lang w:val="en-US"/>
        </w:rPr>
        <w:t xml:space="preserve">both </w:t>
      </w:r>
      <w:r w:rsidR="007C7D5F" w:rsidRPr="001760E0">
        <w:rPr>
          <w:lang w:val="en-US"/>
        </w:rPr>
        <w:t xml:space="preserve">social </w:t>
      </w:r>
      <w:r w:rsidR="00BC184E" w:rsidRPr="00BC184E">
        <w:rPr>
          <w:i/>
          <w:lang w:val="en-US"/>
        </w:rPr>
        <w:t>and</w:t>
      </w:r>
      <w:r w:rsidR="007C7D5F" w:rsidRPr="001760E0">
        <w:rPr>
          <w:lang w:val="en-US"/>
        </w:rPr>
        <w:t xml:space="preserve"> architectural forms</w:t>
      </w:r>
      <w:r w:rsidR="007C7D5F">
        <w:rPr>
          <w:lang w:val="en-US"/>
        </w:rPr>
        <w:t>.</w:t>
      </w:r>
      <w:r w:rsidR="007C7D5F">
        <w:rPr>
          <w:rStyle w:val="Fotnotereferanse"/>
          <w:lang w:val="en-US"/>
        </w:rPr>
        <w:footnoteReference w:id="4"/>
      </w:r>
      <w:r w:rsidR="007C7D5F">
        <w:rPr>
          <w:lang w:val="en-US"/>
        </w:rPr>
        <w:t xml:space="preserve"> </w:t>
      </w:r>
    </w:p>
    <w:p w:rsidR="00592203" w:rsidRPr="00CC384C" w:rsidRDefault="00E6240A" w:rsidP="00284E05">
      <w:pPr>
        <w:rPr>
          <w:lang w:val="en-GB"/>
        </w:rPr>
      </w:pPr>
      <w:r>
        <w:rPr>
          <w:lang w:val="en-US"/>
        </w:rPr>
        <w:t xml:space="preserve">     </w:t>
      </w:r>
      <w:r w:rsidR="00592203" w:rsidRPr="00CC384C">
        <w:rPr>
          <w:lang w:val="en-GB"/>
        </w:rPr>
        <w:t xml:space="preserve">Within </w:t>
      </w:r>
      <w:r w:rsidR="00592203">
        <w:rPr>
          <w:lang w:val="en-GB"/>
        </w:rPr>
        <w:t xml:space="preserve">structural and morphological </w:t>
      </w:r>
      <w:r w:rsidR="00592203" w:rsidRPr="00CC384C">
        <w:rPr>
          <w:lang w:val="en-GB"/>
        </w:rPr>
        <w:t>studies of d</w:t>
      </w:r>
      <w:r w:rsidR="00592203">
        <w:rPr>
          <w:lang w:val="en-GB"/>
        </w:rPr>
        <w:t>ynamic relations between societies</w:t>
      </w:r>
      <w:r w:rsidR="00592203" w:rsidRPr="00CC384C">
        <w:rPr>
          <w:lang w:val="en-GB"/>
        </w:rPr>
        <w:t xml:space="preserve"> and the</w:t>
      </w:r>
      <w:r w:rsidR="00592203">
        <w:rPr>
          <w:lang w:val="en-GB"/>
        </w:rPr>
        <w:t>ir</w:t>
      </w:r>
      <w:r w:rsidR="00592203" w:rsidRPr="00CC384C">
        <w:rPr>
          <w:lang w:val="en-GB"/>
        </w:rPr>
        <w:t xml:space="preserve"> architectural landscape</w:t>
      </w:r>
      <w:r w:rsidR="00592203">
        <w:rPr>
          <w:lang w:val="en-GB"/>
        </w:rPr>
        <w:t>s</w:t>
      </w:r>
      <w:r w:rsidR="00592203" w:rsidRPr="00CC384C">
        <w:rPr>
          <w:lang w:val="en-GB"/>
        </w:rPr>
        <w:t xml:space="preserve">, two </w:t>
      </w:r>
      <w:r w:rsidR="00284E05">
        <w:rPr>
          <w:lang w:val="en-GB"/>
        </w:rPr>
        <w:t>different</w:t>
      </w:r>
      <w:r w:rsidR="00592203">
        <w:rPr>
          <w:lang w:val="en-GB"/>
        </w:rPr>
        <w:t xml:space="preserve"> </w:t>
      </w:r>
      <w:r w:rsidR="00592203" w:rsidRPr="00CC384C">
        <w:rPr>
          <w:lang w:val="en-GB"/>
        </w:rPr>
        <w:t>perspectives, traditions or lines of explanatory systems can be outlined:</w:t>
      </w:r>
      <w:r w:rsidR="00592203" w:rsidRPr="00CC384C">
        <w:rPr>
          <w:rStyle w:val="Fotnotereferanse"/>
          <w:lang w:val="en-GB"/>
        </w:rPr>
        <w:footnoteReference w:id="5"/>
      </w:r>
      <w:r w:rsidR="00592203" w:rsidRPr="00CC384C">
        <w:rPr>
          <w:lang w:val="en-GB"/>
        </w:rPr>
        <w:t xml:space="preserve"> </w:t>
      </w:r>
      <w:r w:rsidR="00E63F66">
        <w:rPr>
          <w:lang w:val="en-GB"/>
        </w:rPr>
        <w:t>Both</w:t>
      </w:r>
      <w:r w:rsidR="00284E05">
        <w:rPr>
          <w:lang w:val="en-GB"/>
        </w:rPr>
        <w:t xml:space="preserve"> of these two </w:t>
      </w:r>
      <w:r w:rsidR="00284E05">
        <w:rPr>
          <w:lang w:val="en-GB"/>
        </w:rPr>
        <w:lastRenderedPageBreak/>
        <w:t>different approaches to urban structures and their development can reveal orderliness in urban architecture that are related to societal de</w:t>
      </w:r>
      <w:r w:rsidR="00E63F66">
        <w:rPr>
          <w:lang w:val="en-GB"/>
        </w:rPr>
        <w:t>velopment. If they are combined, the</w:t>
      </w:r>
      <w:r w:rsidR="00284E05">
        <w:rPr>
          <w:lang w:val="en-GB"/>
        </w:rPr>
        <w:t xml:space="preserve"> two approaches can reveal more complex regularities in </w:t>
      </w:r>
      <w:r w:rsidR="00E63F66">
        <w:rPr>
          <w:lang w:val="en-GB"/>
        </w:rPr>
        <w:t xml:space="preserve">the </w:t>
      </w:r>
      <w:r w:rsidR="00284E05">
        <w:rPr>
          <w:lang w:val="en-GB"/>
        </w:rPr>
        <w:t xml:space="preserve">development of urban landscapes. </w:t>
      </w:r>
    </w:p>
    <w:p w:rsidR="00592203" w:rsidRPr="00CC384C" w:rsidRDefault="00592203" w:rsidP="00592203">
      <w:pPr>
        <w:pStyle w:val="1AHOBrdtekst"/>
        <w:ind w:firstLine="0"/>
        <w:rPr>
          <w:lang w:val="en-GB"/>
        </w:rPr>
      </w:pPr>
      <w:r w:rsidRPr="00CC384C">
        <w:rPr>
          <w:i/>
          <w:lang w:val="en-GB"/>
        </w:rPr>
        <w:t xml:space="preserve">     The first </w:t>
      </w:r>
      <w:r w:rsidR="005E052E">
        <w:rPr>
          <w:i/>
          <w:lang w:val="en-GB"/>
        </w:rPr>
        <w:t>perspective</w:t>
      </w:r>
      <w:r w:rsidRPr="00CC384C">
        <w:rPr>
          <w:i/>
          <w:lang w:val="en-GB"/>
        </w:rPr>
        <w:t xml:space="preserve"> </w:t>
      </w:r>
      <w:r w:rsidRPr="00CC384C">
        <w:rPr>
          <w:lang w:val="en-GB"/>
        </w:rPr>
        <w:t xml:space="preserve">seeks the causes and the laws of urban development within the city itself. The city is compared with an organism, which both in periods of growth and stagnation, is sensitive to changes in its environment (exogenous factors), </w:t>
      </w:r>
      <w:r w:rsidR="0002703C">
        <w:rPr>
          <w:lang w:val="en-GB"/>
        </w:rPr>
        <w:t>while</w:t>
      </w:r>
      <w:r w:rsidRPr="00CC384C">
        <w:rPr>
          <w:lang w:val="en-GB"/>
        </w:rPr>
        <w:t xml:space="preserve"> the development follows an intrinsic logic of the city itself, in the same way as for living organisms. This perspective implies a focus on continuity in processes of historical development, and </w:t>
      </w:r>
      <w:r w:rsidR="0002703C">
        <w:rPr>
          <w:lang w:val="en-GB"/>
        </w:rPr>
        <w:t>investigate</w:t>
      </w:r>
      <w:r w:rsidRPr="00CC384C">
        <w:rPr>
          <w:lang w:val="en-GB"/>
        </w:rPr>
        <w:t xml:space="preserve"> how local particularities in the socio-material landscape condition development of the urban structure.</w:t>
      </w:r>
      <w:r w:rsidRPr="00CC384C">
        <w:rPr>
          <w:rStyle w:val="Fotnotereferanse"/>
          <w:lang w:val="en-GB"/>
        </w:rPr>
        <w:footnoteReference w:id="6"/>
      </w:r>
      <w:r w:rsidRPr="00CC384C">
        <w:rPr>
          <w:lang w:val="en-GB"/>
        </w:rPr>
        <w:t xml:space="preserve"> </w:t>
      </w:r>
      <w:r w:rsidR="0002703C">
        <w:rPr>
          <w:lang w:val="en-US"/>
        </w:rPr>
        <w:t>This usually include</w:t>
      </w:r>
      <w:r w:rsidR="00326DBB">
        <w:rPr>
          <w:lang w:val="en-US"/>
        </w:rPr>
        <w:t>s</w:t>
      </w:r>
      <w:r w:rsidR="0002703C">
        <w:rPr>
          <w:lang w:val="en-US"/>
        </w:rPr>
        <w:t xml:space="preserve"> analyses of </w:t>
      </w:r>
      <w:r w:rsidR="00E53A09">
        <w:rPr>
          <w:lang w:val="en-US"/>
        </w:rPr>
        <w:t xml:space="preserve">‘permanences’ in </w:t>
      </w:r>
      <w:r w:rsidR="0002703C" w:rsidRPr="001760E0">
        <w:rPr>
          <w:lang w:val="en-US"/>
        </w:rPr>
        <w:t xml:space="preserve">dynamic relations between major </w:t>
      </w:r>
      <w:r w:rsidR="0002703C">
        <w:rPr>
          <w:lang w:val="en-US"/>
        </w:rPr>
        <w:t xml:space="preserve">structural </w:t>
      </w:r>
      <w:r w:rsidR="0002703C" w:rsidRPr="001760E0">
        <w:rPr>
          <w:lang w:val="en-US"/>
        </w:rPr>
        <w:t>elements</w:t>
      </w:r>
      <w:r w:rsidR="0002703C">
        <w:rPr>
          <w:lang w:val="en-US"/>
        </w:rPr>
        <w:t xml:space="preserve"> or ensembles</w:t>
      </w:r>
      <w:r w:rsidR="0002703C" w:rsidRPr="001760E0">
        <w:rPr>
          <w:lang w:val="en-US"/>
        </w:rPr>
        <w:t xml:space="preserve"> in the urban landscape (and their transformation) and the development of the urban landscape as a whole. By this, site specific </w:t>
      </w:r>
      <w:r w:rsidR="00CD050E">
        <w:rPr>
          <w:lang w:val="en-US"/>
        </w:rPr>
        <w:t xml:space="preserve">dynamic and </w:t>
      </w:r>
      <w:r w:rsidR="00CF3AAE">
        <w:rPr>
          <w:lang w:val="en-US"/>
        </w:rPr>
        <w:t xml:space="preserve">relational </w:t>
      </w:r>
      <w:r w:rsidR="0002703C">
        <w:rPr>
          <w:lang w:val="en-US"/>
        </w:rPr>
        <w:t xml:space="preserve">issues of function, role and meanings related to central elements of the urban structure </w:t>
      </w:r>
      <w:r w:rsidR="00CC2AE0">
        <w:rPr>
          <w:lang w:val="en-US"/>
        </w:rPr>
        <w:t>can be</w:t>
      </w:r>
      <w:r w:rsidR="0002703C">
        <w:rPr>
          <w:lang w:val="en-US"/>
        </w:rPr>
        <w:t xml:space="preserve"> identified.</w:t>
      </w:r>
    </w:p>
    <w:p w:rsidR="00B45088" w:rsidRPr="001760E0" w:rsidRDefault="00592203" w:rsidP="00B45088">
      <w:pPr>
        <w:rPr>
          <w:lang w:val="en-US"/>
        </w:rPr>
      </w:pPr>
      <w:r w:rsidRPr="00CC384C">
        <w:rPr>
          <w:i/>
          <w:lang w:val="en-GB"/>
        </w:rPr>
        <w:t xml:space="preserve">     The second </w:t>
      </w:r>
      <w:r w:rsidR="005E052E">
        <w:rPr>
          <w:i/>
          <w:lang w:val="en-GB"/>
        </w:rPr>
        <w:t>perspective</w:t>
      </w:r>
      <w:r w:rsidRPr="00CC384C">
        <w:rPr>
          <w:lang w:val="en-GB"/>
        </w:rPr>
        <w:t xml:space="preserve"> seeks causes of urban transformation more directly in historical and social changes. Urban forms are placed in the historical situation in which they originated, which leads to an identification of </w:t>
      </w:r>
      <w:r w:rsidR="00E53A09">
        <w:rPr>
          <w:lang w:val="en-GB"/>
        </w:rPr>
        <w:t>historically produced sets of architectural products</w:t>
      </w:r>
      <w:r w:rsidRPr="00CC384C">
        <w:rPr>
          <w:lang w:val="en-GB"/>
        </w:rPr>
        <w:t xml:space="preserve"> constituting the city of today. </w:t>
      </w:r>
      <w:r w:rsidR="00B46472">
        <w:rPr>
          <w:lang w:val="en-GB"/>
        </w:rPr>
        <w:t xml:space="preserve">In such analyses historical </w:t>
      </w:r>
      <w:r w:rsidRPr="00CC384C">
        <w:rPr>
          <w:lang w:val="en-GB"/>
        </w:rPr>
        <w:t xml:space="preserve">development of the urban landscape </w:t>
      </w:r>
      <w:r w:rsidR="00B46472">
        <w:rPr>
          <w:lang w:val="en-GB"/>
        </w:rPr>
        <w:t>is explained as a product of</w:t>
      </w:r>
      <w:r w:rsidRPr="00CC384C">
        <w:rPr>
          <w:lang w:val="en-GB"/>
        </w:rPr>
        <w:t xml:space="preserve"> succeeding societal forms (economical and cultural systems) </w:t>
      </w:r>
      <w:r w:rsidR="00B46472">
        <w:rPr>
          <w:lang w:val="en-GB"/>
        </w:rPr>
        <w:t>and investigated as</w:t>
      </w:r>
      <w:r w:rsidRPr="00CC384C">
        <w:rPr>
          <w:lang w:val="en-GB"/>
        </w:rPr>
        <w:t xml:space="preserve"> different </w:t>
      </w:r>
      <w:r w:rsidR="00CF147D">
        <w:rPr>
          <w:lang w:val="en-GB"/>
        </w:rPr>
        <w:t xml:space="preserve">historical </w:t>
      </w:r>
      <w:r w:rsidR="00E53A09">
        <w:rPr>
          <w:lang w:val="en-GB"/>
        </w:rPr>
        <w:t xml:space="preserve">‘sedimentary layers’ </w:t>
      </w:r>
      <w:r w:rsidRPr="00CC384C">
        <w:rPr>
          <w:lang w:val="en-GB"/>
        </w:rPr>
        <w:t>of adjus</w:t>
      </w:r>
      <w:r w:rsidR="00326DBB">
        <w:rPr>
          <w:lang w:val="en-GB"/>
        </w:rPr>
        <w:t xml:space="preserve">tment of the environmental tool </w:t>
      </w:r>
      <w:r w:rsidRPr="00CC384C">
        <w:rPr>
          <w:lang w:val="en-GB"/>
        </w:rPr>
        <w:t>set (the built urban landscape) following the logics of shifting modes of production, ways of li</w:t>
      </w:r>
      <w:r>
        <w:rPr>
          <w:lang w:val="en-GB"/>
        </w:rPr>
        <w:t>fe and power relations.</w:t>
      </w:r>
      <w:r w:rsidRPr="00CC384C">
        <w:rPr>
          <w:rStyle w:val="Fotnotereferanse"/>
          <w:lang w:val="en-GB"/>
        </w:rPr>
        <w:footnoteReference w:id="7"/>
      </w:r>
      <w:r w:rsidRPr="00CC384C">
        <w:rPr>
          <w:lang w:val="en-GB"/>
        </w:rPr>
        <w:t xml:space="preserve"> </w:t>
      </w:r>
      <w:r w:rsidR="00B45088" w:rsidRPr="001760E0">
        <w:rPr>
          <w:lang w:val="en-US"/>
        </w:rPr>
        <w:t xml:space="preserve">By investigating the current architectural landscape </w:t>
      </w:r>
      <w:r w:rsidR="00B45088">
        <w:rPr>
          <w:lang w:val="en-US"/>
        </w:rPr>
        <w:t>as</w:t>
      </w:r>
      <w:r w:rsidR="00B45088" w:rsidRPr="001760E0">
        <w:rPr>
          <w:lang w:val="en-US"/>
        </w:rPr>
        <w:t xml:space="preserve"> a gradually developed patchwork of </w:t>
      </w:r>
      <w:r w:rsidR="00B45088">
        <w:rPr>
          <w:lang w:val="en-US"/>
        </w:rPr>
        <w:t xml:space="preserve">different </w:t>
      </w:r>
      <w:r w:rsidR="00E53A09">
        <w:rPr>
          <w:lang w:val="en-US"/>
        </w:rPr>
        <w:t xml:space="preserve">‘archaeological’ layers of </w:t>
      </w:r>
      <w:r w:rsidR="00B45088" w:rsidRPr="001760E0">
        <w:rPr>
          <w:lang w:val="en-US"/>
        </w:rPr>
        <w:t>architectural</w:t>
      </w:r>
      <w:r w:rsidR="00326DBB">
        <w:rPr>
          <w:lang w:val="en-US"/>
        </w:rPr>
        <w:t xml:space="preserve"> tool kits –</w:t>
      </w:r>
      <w:r w:rsidR="00B45088" w:rsidRPr="001760E0">
        <w:rPr>
          <w:lang w:val="en-US"/>
        </w:rPr>
        <w:t xml:space="preserve"> each related to</w:t>
      </w:r>
      <w:r w:rsidR="00B45088">
        <w:rPr>
          <w:lang w:val="en-US"/>
        </w:rPr>
        <w:t xml:space="preserve"> different historical situations and distinct ways of life</w:t>
      </w:r>
      <w:r w:rsidR="00BA3655">
        <w:rPr>
          <w:lang w:val="en-US"/>
        </w:rPr>
        <w:t xml:space="preserve"> </w:t>
      </w:r>
      <w:r w:rsidR="00326DBB">
        <w:rPr>
          <w:lang w:val="en-US"/>
        </w:rPr>
        <w:t>–</w:t>
      </w:r>
      <w:r w:rsidR="00CC2AE0">
        <w:rPr>
          <w:lang w:val="en-US"/>
        </w:rPr>
        <w:t xml:space="preserve"> </w:t>
      </w:r>
      <w:r w:rsidR="00BA3655">
        <w:rPr>
          <w:lang w:val="en-US"/>
        </w:rPr>
        <w:t xml:space="preserve">qualitative </w:t>
      </w:r>
      <w:r w:rsidR="00E81BA9">
        <w:rPr>
          <w:lang w:val="en-US"/>
        </w:rPr>
        <w:t>architectural characteristics related to</w:t>
      </w:r>
      <w:r w:rsidR="00BA3655">
        <w:rPr>
          <w:lang w:val="en-US"/>
        </w:rPr>
        <w:t xml:space="preserve"> </w:t>
      </w:r>
      <w:r w:rsidR="00CC2AE0">
        <w:rPr>
          <w:lang w:val="en-US"/>
        </w:rPr>
        <w:t xml:space="preserve">intended functionality can be </w:t>
      </w:r>
      <w:r w:rsidR="00E81BA9">
        <w:rPr>
          <w:lang w:val="en-US"/>
        </w:rPr>
        <w:t>discerned</w:t>
      </w:r>
      <w:r w:rsidR="00B45088" w:rsidRPr="001760E0">
        <w:rPr>
          <w:lang w:val="en-US"/>
        </w:rPr>
        <w:t xml:space="preserve">. </w:t>
      </w:r>
    </w:p>
    <w:p w:rsidR="006860BD" w:rsidRDefault="00B45088" w:rsidP="006860BD">
      <w:pPr>
        <w:rPr>
          <w:lang w:val="en-US"/>
        </w:rPr>
      </w:pPr>
      <w:r>
        <w:rPr>
          <w:lang w:val="en-US"/>
        </w:rPr>
        <w:t xml:space="preserve">     </w:t>
      </w:r>
      <w:r w:rsidR="006860BD" w:rsidRPr="001760E0">
        <w:rPr>
          <w:lang w:val="en-US"/>
        </w:rPr>
        <w:t xml:space="preserve">Both these </w:t>
      </w:r>
      <w:r w:rsidR="00654E17">
        <w:rPr>
          <w:lang w:val="en-US"/>
        </w:rPr>
        <w:t>approaches</w:t>
      </w:r>
      <w:r w:rsidR="006860BD" w:rsidRPr="001760E0">
        <w:rPr>
          <w:lang w:val="en-US"/>
        </w:rPr>
        <w:t xml:space="preserve"> are based on an overall structural model of relation</w:t>
      </w:r>
      <w:r w:rsidR="00074C11">
        <w:rPr>
          <w:lang w:val="en-US"/>
        </w:rPr>
        <w:t>s</w:t>
      </w:r>
      <w:r w:rsidR="006860BD" w:rsidRPr="001760E0">
        <w:rPr>
          <w:lang w:val="en-US"/>
        </w:rPr>
        <w:t xml:space="preserve"> between architecture, ways of life and societal development in which structural societal changes recess into the urban landscape and produce differences for individuals’ lived life. </w:t>
      </w:r>
      <w:r>
        <w:rPr>
          <w:lang w:val="en-US"/>
        </w:rPr>
        <w:t>S</w:t>
      </w:r>
      <w:r w:rsidR="00DB6EB3" w:rsidRPr="001760E0">
        <w:rPr>
          <w:lang w:val="en-US"/>
        </w:rPr>
        <w:t xml:space="preserve">ocial and cultural </w:t>
      </w:r>
      <w:r>
        <w:rPr>
          <w:lang w:val="en-US"/>
        </w:rPr>
        <w:t>dynamics</w:t>
      </w:r>
      <w:r w:rsidR="00DB6EB3" w:rsidRPr="001760E0">
        <w:rPr>
          <w:lang w:val="en-US"/>
        </w:rPr>
        <w:t xml:space="preserve"> related to development of new patterns in individual ways of thinking</w:t>
      </w:r>
      <w:r w:rsidR="00AF308D">
        <w:rPr>
          <w:lang w:val="en-US"/>
        </w:rPr>
        <w:t xml:space="preserve"> and acting</w:t>
      </w:r>
      <w:r w:rsidR="00DB6EB3" w:rsidRPr="001760E0">
        <w:rPr>
          <w:lang w:val="en-US"/>
        </w:rPr>
        <w:t xml:space="preserve"> are </w:t>
      </w:r>
      <w:r w:rsidR="00AF308D">
        <w:rPr>
          <w:lang w:val="en-US"/>
        </w:rPr>
        <w:t xml:space="preserve">in </w:t>
      </w:r>
      <w:r w:rsidR="00AF308D">
        <w:rPr>
          <w:lang w:val="en-US"/>
        </w:rPr>
        <w:lastRenderedPageBreak/>
        <w:t xml:space="preserve">such analyses </w:t>
      </w:r>
      <w:r w:rsidR="00DB6EB3" w:rsidRPr="001760E0">
        <w:rPr>
          <w:lang w:val="en-US"/>
        </w:rPr>
        <w:t xml:space="preserve">treated as implicit background factors that only are incorporated </w:t>
      </w:r>
      <w:r w:rsidR="00AF308D">
        <w:rPr>
          <w:lang w:val="en-US"/>
        </w:rPr>
        <w:t xml:space="preserve">when already aggregated into power </w:t>
      </w:r>
      <w:r w:rsidR="00654E17">
        <w:rPr>
          <w:lang w:val="en-US"/>
        </w:rPr>
        <w:t>producing</w:t>
      </w:r>
      <w:r w:rsidR="00DB6EB3" w:rsidRPr="001760E0">
        <w:rPr>
          <w:lang w:val="en-US"/>
        </w:rPr>
        <w:t xml:space="preserve"> architectural transformation.</w:t>
      </w:r>
    </w:p>
    <w:p w:rsidR="00DB6EB3" w:rsidRPr="001760E0" w:rsidRDefault="00DB6EB3" w:rsidP="006860BD">
      <w:pPr>
        <w:rPr>
          <w:lang w:val="en-US"/>
        </w:rPr>
      </w:pPr>
    </w:p>
    <w:p w:rsidR="005D3FE3" w:rsidRPr="001760E0" w:rsidRDefault="00E53A09" w:rsidP="005D3FE3">
      <w:pPr>
        <w:rPr>
          <w:lang w:val="en-US"/>
        </w:rPr>
      </w:pPr>
      <w:r>
        <w:rPr>
          <w:lang w:val="en-US"/>
        </w:rPr>
        <w:t>Generally speaking, w</w:t>
      </w:r>
      <w:r w:rsidR="005D3FE3" w:rsidRPr="001760E0">
        <w:rPr>
          <w:lang w:val="en-US"/>
        </w:rPr>
        <w:t xml:space="preserve">e can assume that the morphological characteristics of new </w:t>
      </w:r>
      <w:r w:rsidR="005D3FE3">
        <w:rPr>
          <w:lang w:val="en-US"/>
        </w:rPr>
        <w:t xml:space="preserve">patterns in </w:t>
      </w:r>
      <w:r w:rsidR="005D3FE3" w:rsidRPr="001760E0">
        <w:rPr>
          <w:lang w:val="en-US"/>
        </w:rPr>
        <w:t>urban architecture in general (but not necessarily always) support and correspond with at least some aspects of the expectati</w:t>
      </w:r>
      <w:r w:rsidR="00326DBB">
        <w:rPr>
          <w:lang w:val="en-US"/>
        </w:rPr>
        <w:t>ons of a desired way of life,</w:t>
      </w:r>
      <w:r w:rsidR="005D3FE3" w:rsidRPr="001760E0">
        <w:rPr>
          <w:lang w:val="en-US"/>
        </w:rPr>
        <w:t xml:space="preserve"> at least</w:t>
      </w:r>
      <w:r w:rsidR="00326DBB">
        <w:rPr>
          <w:lang w:val="en-US"/>
        </w:rPr>
        <w:t xml:space="preserve"> for</w:t>
      </w:r>
      <w:r w:rsidR="005D3FE3" w:rsidRPr="001760E0">
        <w:rPr>
          <w:lang w:val="en-US"/>
        </w:rPr>
        <w:t xml:space="preserve"> a certain number of its new users and inhabitants (not necessarily all). By uses of morphological analyses we can identify </w:t>
      </w:r>
      <w:r w:rsidR="001230F2">
        <w:rPr>
          <w:lang w:val="en-US"/>
        </w:rPr>
        <w:t>systematic</w:t>
      </w:r>
      <w:r w:rsidR="005D3FE3" w:rsidRPr="001760E0">
        <w:rPr>
          <w:lang w:val="en-US"/>
        </w:rPr>
        <w:t xml:space="preserve"> differences in how the architecture of different urban areas is accommodated for different ways of life. As preferences and conducts develop over time</w:t>
      </w:r>
      <w:r w:rsidR="00326DBB">
        <w:rPr>
          <w:lang w:val="en-US"/>
        </w:rPr>
        <w:t xml:space="preserve">, we can then also assume that </w:t>
      </w:r>
      <w:r w:rsidR="005D3FE3" w:rsidRPr="001760E0">
        <w:rPr>
          <w:lang w:val="en-US"/>
        </w:rPr>
        <w:t>the architectural environment</w:t>
      </w:r>
      <w:r w:rsidR="00326DBB">
        <w:rPr>
          <w:lang w:val="en-US"/>
        </w:rPr>
        <w:t>s</w:t>
      </w:r>
      <w:r w:rsidR="005D3FE3" w:rsidRPr="001760E0">
        <w:rPr>
          <w:lang w:val="en-US"/>
        </w:rPr>
        <w:t xml:space="preserve"> of many, maybe even most</w:t>
      </w:r>
      <w:r w:rsidR="00326DBB">
        <w:rPr>
          <w:lang w:val="en-US"/>
        </w:rPr>
        <w:t>,</w:t>
      </w:r>
      <w:r w:rsidR="005D3FE3" w:rsidRPr="001760E0">
        <w:rPr>
          <w:lang w:val="en-US"/>
        </w:rPr>
        <w:t xml:space="preserve"> urban housing areas are </w:t>
      </w:r>
      <w:r w:rsidR="005D3FE3">
        <w:rPr>
          <w:lang w:val="en-US"/>
        </w:rPr>
        <w:t xml:space="preserve">slightly </w:t>
      </w:r>
      <w:r w:rsidR="005D3FE3" w:rsidRPr="001760E0">
        <w:rPr>
          <w:lang w:val="en-US"/>
        </w:rPr>
        <w:t xml:space="preserve">“out of phase” with the societal situations and ways of life they were designed to serve. In current processes of urban transformation, related to for instance </w:t>
      </w:r>
      <w:r w:rsidR="00326DBB">
        <w:rPr>
          <w:lang w:val="en-US"/>
        </w:rPr>
        <w:t xml:space="preserve">processes of </w:t>
      </w:r>
      <w:r w:rsidR="005D3FE3" w:rsidRPr="001760E0">
        <w:rPr>
          <w:lang w:val="en-US"/>
        </w:rPr>
        <w:t xml:space="preserve">immigration and gentrification, we can observe how new patterns of urban practices emerge within the existing architectural landscape by social groups and activities lumping together, transforming the image, function and role of urban areas. </w:t>
      </w:r>
      <w:r w:rsidR="001230F2">
        <w:rPr>
          <w:lang w:val="en-US"/>
        </w:rPr>
        <w:t>Traditional structuralist studies</w:t>
      </w:r>
      <w:r w:rsidR="001230F2" w:rsidRPr="001760E0">
        <w:rPr>
          <w:lang w:val="en-US"/>
        </w:rPr>
        <w:t xml:space="preserve"> of “primitive” societies </w:t>
      </w:r>
      <w:r w:rsidR="008A2527">
        <w:rPr>
          <w:lang w:val="en-US"/>
        </w:rPr>
        <w:t>reveal</w:t>
      </w:r>
      <w:r w:rsidR="005D3FE3" w:rsidRPr="001760E0">
        <w:rPr>
          <w:lang w:val="en-US"/>
        </w:rPr>
        <w:t xml:space="preserve"> </w:t>
      </w:r>
      <w:r w:rsidR="00326DBB">
        <w:rPr>
          <w:lang w:val="en-US"/>
        </w:rPr>
        <w:t>symmetries</w:t>
      </w:r>
      <w:r w:rsidR="005D3FE3" w:rsidRPr="001760E0">
        <w:rPr>
          <w:lang w:val="en-US"/>
        </w:rPr>
        <w:t xml:space="preserve"> between social and architectural patterns in </w:t>
      </w:r>
      <w:r w:rsidR="001230F2">
        <w:rPr>
          <w:lang w:val="en-US"/>
        </w:rPr>
        <w:t xml:space="preserve">relatively static </w:t>
      </w:r>
      <w:r w:rsidR="009E41C4">
        <w:rPr>
          <w:lang w:val="en-US"/>
        </w:rPr>
        <w:t xml:space="preserve">and stable </w:t>
      </w:r>
      <w:r w:rsidR="005D3FE3" w:rsidRPr="001760E0">
        <w:rPr>
          <w:lang w:val="en-US"/>
        </w:rPr>
        <w:t>morphological systems</w:t>
      </w:r>
      <w:r w:rsidR="001230F2">
        <w:rPr>
          <w:lang w:val="en-US"/>
        </w:rPr>
        <w:t xml:space="preserve">. </w:t>
      </w:r>
      <w:r w:rsidR="009E41C4">
        <w:rPr>
          <w:lang w:val="en-US"/>
        </w:rPr>
        <w:t>T</w:t>
      </w:r>
      <w:r w:rsidR="001230F2">
        <w:rPr>
          <w:lang w:val="en-US"/>
        </w:rPr>
        <w:t>he</w:t>
      </w:r>
      <w:r w:rsidR="005D3FE3" w:rsidRPr="001760E0">
        <w:rPr>
          <w:lang w:val="en-US"/>
        </w:rPr>
        <w:t xml:space="preserve"> social and architectural patterns </w:t>
      </w:r>
      <w:r w:rsidR="001230F2">
        <w:rPr>
          <w:lang w:val="en-US"/>
        </w:rPr>
        <w:t>of</w:t>
      </w:r>
      <w:r w:rsidR="005D3FE3" w:rsidRPr="001760E0">
        <w:rPr>
          <w:lang w:val="en-US"/>
        </w:rPr>
        <w:t xml:space="preserve"> complex and dynamic urban landscapes are </w:t>
      </w:r>
      <w:r w:rsidR="009E41C4">
        <w:rPr>
          <w:lang w:val="en-US"/>
        </w:rPr>
        <w:t xml:space="preserve">however not </w:t>
      </w:r>
      <w:r w:rsidR="005D3FE3" w:rsidRPr="001760E0">
        <w:rPr>
          <w:lang w:val="en-US"/>
        </w:rPr>
        <w:t>self-grown, time-honored and “stable”</w:t>
      </w:r>
      <w:r w:rsidR="00326DBB">
        <w:rPr>
          <w:lang w:val="en-US"/>
        </w:rPr>
        <w:t>. Thus</w:t>
      </w:r>
      <w:r w:rsidR="009E41C4">
        <w:rPr>
          <w:lang w:val="en-US"/>
        </w:rPr>
        <w:t xml:space="preserve"> </w:t>
      </w:r>
      <w:r w:rsidR="008A2527">
        <w:rPr>
          <w:lang w:val="en-US"/>
        </w:rPr>
        <w:t xml:space="preserve">we cannot expect to find </w:t>
      </w:r>
      <w:r w:rsidR="00326DBB">
        <w:rPr>
          <w:lang w:val="en-US"/>
        </w:rPr>
        <w:t>similar</w:t>
      </w:r>
      <w:r w:rsidR="008A2527">
        <w:rPr>
          <w:lang w:val="en-US"/>
        </w:rPr>
        <w:t xml:space="preserve"> kinds of </w:t>
      </w:r>
      <w:r w:rsidR="009E41C4">
        <w:rPr>
          <w:lang w:val="en-US"/>
        </w:rPr>
        <w:t>symmetry between architectu</w:t>
      </w:r>
      <w:r w:rsidR="008A2527">
        <w:rPr>
          <w:lang w:val="en-US"/>
        </w:rPr>
        <w:t xml:space="preserve">ral and social patterns. </w:t>
      </w:r>
      <w:r w:rsidR="00A546D8">
        <w:rPr>
          <w:lang w:val="en-US"/>
        </w:rPr>
        <w:t>T</w:t>
      </w:r>
      <w:r w:rsidR="008A2527">
        <w:rPr>
          <w:lang w:val="en-US"/>
        </w:rPr>
        <w:t xml:space="preserve">he scope of </w:t>
      </w:r>
      <w:r w:rsidR="008A2527" w:rsidRPr="001760E0">
        <w:rPr>
          <w:lang w:val="en-US"/>
        </w:rPr>
        <w:t xml:space="preserve">morphological architectural analyses </w:t>
      </w:r>
      <w:r w:rsidR="008A2527">
        <w:rPr>
          <w:lang w:val="en-US"/>
        </w:rPr>
        <w:t>of complex modern urban landscapes</w:t>
      </w:r>
      <w:r w:rsidR="00A546D8" w:rsidRPr="00A546D8">
        <w:rPr>
          <w:lang w:val="en-US"/>
        </w:rPr>
        <w:t xml:space="preserve"> </w:t>
      </w:r>
      <w:r w:rsidR="00A546D8">
        <w:rPr>
          <w:lang w:val="en-US"/>
        </w:rPr>
        <w:t xml:space="preserve">is </w:t>
      </w:r>
      <w:r w:rsidR="00326DBB">
        <w:rPr>
          <w:lang w:val="en-US"/>
        </w:rPr>
        <w:t xml:space="preserve">then </w:t>
      </w:r>
      <w:r w:rsidR="00A546D8">
        <w:rPr>
          <w:lang w:val="en-US"/>
        </w:rPr>
        <w:t xml:space="preserve">to analyze </w:t>
      </w:r>
      <w:r w:rsidR="006365F2">
        <w:rPr>
          <w:lang w:val="en-US"/>
        </w:rPr>
        <w:t>how structural elements and morphological</w:t>
      </w:r>
      <w:r w:rsidR="00A546D8">
        <w:rPr>
          <w:lang w:val="en-US"/>
        </w:rPr>
        <w:t xml:space="preserve"> patterns in the architectural structure </w:t>
      </w:r>
      <w:r w:rsidR="006365F2">
        <w:rPr>
          <w:lang w:val="en-US"/>
        </w:rPr>
        <w:t>interrelate, and how they relate to the societal conditions they are</w:t>
      </w:r>
      <w:r w:rsidR="00326DBB">
        <w:rPr>
          <w:lang w:val="en-US"/>
        </w:rPr>
        <w:t xml:space="preserve"> both</w:t>
      </w:r>
      <w:r w:rsidR="006365F2">
        <w:rPr>
          <w:lang w:val="en-US"/>
        </w:rPr>
        <w:t xml:space="preserve"> products of</w:t>
      </w:r>
      <w:r w:rsidR="00326DBB">
        <w:rPr>
          <w:lang w:val="en-US"/>
        </w:rPr>
        <w:t xml:space="preserve"> and produced for</w:t>
      </w:r>
      <w:r w:rsidR="006365F2">
        <w:rPr>
          <w:lang w:val="en-US"/>
        </w:rPr>
        <w:t xml:space="preserve">. </w:t>
      </w:r>
      <w:r w:rsidR="00964FB6">
        <w:rPr>
          <w:lang w:val="en-US"/>
        </w:rPr>
        <w:t xml:space="preserve">Analyses of different morphological systems in a modern urban landscape </w:t>
      </w:r>
      <w:r w:rsidR="00326DBB">
        <w:rPr>
          <w:lang w:val="en-US"/>
        </w:rPr>
        <w:t>are not set out as a description of</w:t>
      </w:r>
      <w:r w:rsidR="005D3FE3" w:rsidRPr="001760E0">
        <w:rPr>
          <w:lang w:val="en-US"/>
        </w:rPr>
        <w:t xml:space="preserve"> a patchwork of</w:t>
      </w:r>
      <w:r w:rsidR="006365F2">
        <w:rPr>
          <w:lang w:val="en-US"/>
        </w:rPr>
        <w:t xml:space="preserve"> stable socio-architectural systems</w:t>
      </w:r>
      <w:r w:rsidR="00964FB6">
        <w:rPr>
          <w:lang w:val="en-US"/>
        </w:rPr>
        <w:t xml:space="preserve">, but </w:t>
      </w:r>
      <w:r w:rsidR="00326DBB">
        <w:rPr>
          <w:lang w:val="en-US"/>
        </w:rPr>
        <w:t xml:space="preserve">as </w:t>
      </w:r>
      <w:r w:rsidR="00964FB6">
        <w:rPr>
          <w:lang w:val="en-US"/>
        </w:rPr>
        <w:t>systems of relations within architectural products</w:t>
      </w:r>
      <w:r w:rsidR="005D3FE3" w:rsidRPr="001760E0">
        <w:rPr>
          <w:lang w:val="en-US"/>
        </w:rPr>
        <w:t xml:space="preserve">. </w:t>
      </w:r>
      <w:r w:rsidR="005D3FE3">
        <w:rPr>
          <w:lang w:val="en-US"/>
        </w:rPr>
        <w:t>T</w:t>
      </w:r>
      <w:r w:rsidR="005D3FE3" w:rsidRPr="001760E0">
        <w:rPr>
          <w:lang w:val="en-US"/>
        </w:rPr>
        <w:t xml:space="preserve">hese systems of relations </w:t>
      </w:r>
      <w:r w:rsidR="005D3FE3">
        <w:rPr>
          <w:lang w:val="en-US"/>
        </w:rPr>
        <w:t>can be seen as</w:t>
      </w:r>
      <w:r w:rsidR="005D3FE3" w:rsidRPr="001760E0">
        <w:rPr>
          <w:lang w:val="en-US"/>
        </w:rPr>
        <w:t xml:space="preserve"> produced by dynamic discrepancies between aggregated architectural </w:t>
      </w:r>
      <w:r w:rsidR="00964FB6">
        <w:rPr>
          <w:lang w:val="en-US"/>
        </w:rPr>
        <w:t>as well as</w:t>
      </w:r>
      <w:r w:rsidR="005D3FE3" w:rsidRPr="001760E0">
        <w:rPr>
          <w:lang w:val="en-US"/>
        </w:rPr>
        <w:t xml:space="preserve"> social patterns. </w:t>
      </w:r>
    </w:p>
    <w:p w:rsidR="005D3FE3" w:rsidRDefault="005D3FE3" w:rsidP="006860BD">
      <w:pPr>
        <w:rPr>
          <w:lang w:val="en-US"/>
        </w:rPr>
      </w:pPr>
    </w:p>
    <w:p w:rsidR="006860BD" w:rsidRPr="00911C73" w:rsidRDefault="00DB6EB3" w:rsidP="006860BD">
      <w:pPr>
        <w:rPr>
          <w:i/>
          <w:lang w:val="en-US"/>
        </w:rPr>
      </w:pPr>
      <w:r>
        <w:rPr>
          <w:lang w:val="en-US"/>
        </w:rPr>
        <w:t xml:space="preserve">Morphological </w:t>
      </w:r>
      <w:r w:rsidR="006860BD" w:rsidRPr="001760E0">
        <w:rPr>
          <w:lang w:val="en-US"/>
        </w:rPr>
        <w:t xml:space="preserve">patterns in the environmental production of different historical periods </w:t>
      </w:r>
      <w:r w:rsidR="00E53A09">
        <w:rPr>
          <w:lang w:val="en-US"/>
        </w:rPr>
        <w:t xml:space="preserve">are often </w:t>
      </w:r>
      <w:r>
        <w:rPr>
          <w:lang w:val="en-US"/>
        </w:rPr>
        <w:t>analyzed as</w:t>
      </w:r>
      <w:r w:rsidR="006860BD" w:rsidRPr="001760E0">
        <w:rPr>
          <w:lang w:val="en-US"/>
        </w:rPr>
        <w:t xml:space="preserve"> architectural manifestations</w:t>
      </w:r>
      <w:r>
        <w:rPr>
          <w:lang w:val="en-US"/>
        </w:rPr>
        <w:t xml:space="preserve"> of ideas </w:t>
      </w:r>
      <w:r w:rsidR="00832A9E">
        <w:rPr>
          <w:lang w:val="en-US"/>
        </w:rPr>
        <w:t xml:space="preserve">and intentions </w:t>
      </w:r>
      <w:r w:rsidR="006860BD" w:rsidRPr="001760E0">
        <w:rPr>
          <w:lang w:val="en-US"/>
        </w:rPr>
        <w:t xml:space="preserve">among those with political, economical and professional power to influence the architectural production. </w:t>
      </w:r>
      <w:r>
        <w:rPr>
          <w:lang w:val="en-US"/>
        </w:rPr>
        <w:t xml:space="preserve">The architectural </w:t>
      </w:r>
      <w:r w:rsidR="00832A9E">
        <w:rPr>
          <w:lang w:val="en-US"/>
        </w:rPr>
        <w:t>characteristics</w:t>
      </w:r>
      <w:r>
        <w:rPr>
          <w:lang w:val="en-US"/>
        </w:rPr>
        <w:t xml:space="preserve"> can thus be related t</w:t>
      </w:r>
      <w:r w:rsidR="00832A9E">
        <w:rPr>
          <w:lang w:val="en-US"/>
        </w:rPr>
        <w:t xml:space="preserve">o </w:t>
      </w:r>
      <w:r w:rsidR="00E53A09">
        <w:rPr>
          <w:lang w:val="en-US"/>
        </w:rPr>
        <w:t xml:space="preserve">certain ways of </w:t>
      </w:r>
      <w:r w:rsidR="006860BD" w:rsidRPr="001760E0">
        <w:rPr>
          <w:lang w:val="en-US"/>
        </w:rPr>
        <w:t>understandi</w:t>
      </w:r>
      <w:r w:rsidR="00B164E0">
        <w:rPr>
          <w:lang w:val="en-US"/>
        </w:rPr>
        <w:t xml:space="preserve">ng the societal situation and what the </w:t>
      </w:r>
      <w:r w:rsidR="006860BD" w:rsidRPr="001760E0">
        <w:rPr>
          <w:lang w:val="en-US"/>
        </w:rPr>
        <w:t>main challenges and potentials for development</w:t>
      </w:r>
      <w:r w:rsidR="00B164E0">
        <w:rPr>
          <w:lang w:val="en-US"/>
        </w:rPr>
        <w:t xml:space="preserve"> are</w:t>
      </w:r>
      <w:r w:rsidR="006860BD" w:rsidRPr="001760E0">
        <w:rPr>
          <w:lang w:val="en-US"/>
        </w:rPr>
        <w:t xml:space="preserve">, </w:t>
      </w:r>
      <w:r w:rsidR="00B164E0">
        <w:rPr>
          <w:lang w:val="en-US"/>
        </w:rPr>
        <w:t>in addition to giving an understanding of</w:t>
      </w:r>
      <w:r w:rsidR="006860BD" w:rsidRPr="001760E0">
        <w:rPr>
          <w:lang w:val="en-US"/>
        </w:rPr>
        <w:t xml:space="preserve"> how to accommodate for </w:t>
      </w:r>
      <w:r w:rsidR="00B164E0">
        <w:rPr>
          <w:lang w:val="en-US"/>
        </w:rPr>
        <w:t>specific</w:t>
      </w:r>
      <w:r w:rsidR="006860BD" w:rsidRPr="001760E0">
        <w:rPr>
          <w:lang w:val="en-US"/>
        </w:rPr>
        <w:t xml:space="preserve"> kinds of societal development, </w:t>
      </w:r>
      <w:r w:rsidR="00B164E0">
        <w:rPr>
          <w:lang w:val="en-US"/>
        </w:rPr>
        <w:t xml:space="preserve">including a </w:t>
      </w:r>
      <w:r w:rsidR="00B164E0">
        <w:rPr>
          <w:lang w:val="en-US"/>
        </w:rPr>
        <w:lastRenderedPageBreak/>
        <w:t>prescription</w:t>
      </w:r>
      <w:r w:rsidR="006860BD" w:rsidRPr="001760E0">
        <w:rPr>
          <w:lang w:val="en-US"/>
        </w:rPr>
        <w:t xml:space="preserve"> environmental tools </w:t>
      </w:r>
      <w:r w:rsidR="00B164E0">
        <w:rPr>
          <w:lang w:val="en-US"/>
        </w:rPr>
        <w:t>that can</w:t>
      </w:r>
      <w:r w:rsidR="006860BD" w:rsidRPr="001760E0">
        <w:rPr>
          <w:lang w:val="en-US"/>
        </w:rPr>
        <w:t xml:space="preserve"> support </w:t>
      </w:r>
      <w:r w:rsidR="00B164E0">
        <w:rPr>
          <w:lang w:val="en-US"/>
        </w:rPr>
        <w:t>and bring about a</w:t>
      </w:r>
      <w:r w:rsidR="006860BD" w:rsidRPr="001760E0">
        <w:rPr>
          <w:lang w:val="en-US"/>
        </w:rPr>
        <w:t xml:space="preserve"> desired development. </w:t>
      </w:r>
      <w:r w:rsidR="00E53A09">
        <w:rPr>
          <w:lang w:val="en-US"/>
        </w:rPr>
        <w:t xml:space="preserve">By this, we can identify aspects of intended functionality embedded in different patterns of architectural characteristics. </w:t>
      </w:r>
      <w:r w:rsidR="00832A9E">
        <w:rPr>
          <w:lang w:val="en-US"/>
        </w:rPr>
        <w:t xml:space="preserve">When societal development is analyzed through successive sequences of architectural production, some essential </w:t>
      </w:r>
      <w:r w:rsidR="006860BD" w:rsidRPr="001760E0">
        <w:rPr>
          <w:lang w:val="en-US"/>
        </w:rPr>
        <w:t xml:space="preserve">aspects of the </w:t>
      </w:r>
      <w:r w:rsidR="00654E17">
        <w:rPr>
          <w:lang w:val="en-US"/>
        </w:rPr>
        <w:t xml:space="preserve">interrelated </w:t>
      </w:r>
      <w:r w:rsidR="006860BD" w:rsidRPr="001760E0">
        <w:rPr>
          <w:lang w:val="en-US"/>
        </w:rPr>
        <w:t>dynamic</w:t>
      </w:r>
      <w:r w:rsidR="00654E17">
        <w:rPr>
          <w:lang w:val="en-US"/>
        </w:rPr>
        <w:t>s</w:t>
      </w:r>
      <w:r w:rsidR="006860BD" w:rsidRPr="001760E0">
        <w:rPr>
          <w:lang w:val="en-US"/>
        </w:rPr>
        <w:t xml:space="preserve"> between architecture, ways of life and societal development </w:t>
      </w:r>
      <w:r w:rsidR="00B164E0">
        <w:rPr>
          <w:lang w:val="en-US"/>
        </w:rPr>
        <w:t>elude</w:t>
      </w:r>
      <w:r w:rsidR="00654E17">
        <w:rPr>
          <w:lang w:val="en-US"/>
        </w:rPr>
        <w:t xml:space="preserve"> analysis</w:t>
      </w:r>
      <w:r w:rsidR="006860BD" w:rsidRPr="001760E0">
        <w:rPr>
          <w:lang w:val="en-US"/>
        </w:rPr>
        <w:t xml:space="preserve">: Somewhere between those </w:t>
      </w:r>
      <w:r w:rsidR="00654E17">
        <w:rPr>
          <w:lang w:val="en-US"/>
        </w:rPr>
        <w:t>historical</w:t>
      </w:r>
      <w:r w:rsidR="006860BD" w:rsidRPr="001760E0">
        <w:rPr>
          <w:lang w:val="en-US"/>
        </w:rPr>
        <w:t xml:space="preserve"> situations where new patterns in architectural production can be observed as architectural manifestations of societal development, changes in ways of life develop within the urban landscape by </w:t>
      </w:r>
      <w:r w:rsidR="00B164E0">
        <w:rPr>
          <w:lang w:val="en-US"/>
        </w:rPr>
        <w:t xml:space="preserve">way of </w:t>
      </w:r>
      <w:r w:rsidR="006860BD" w:rsidRPr="001760E0">
        <w:rPr>
          <w:lang w:val="en-US"/>
        </w:rPr>
        <w:t xml:space="preserve">changing patterns in individual ways of thinking, choosing and acting. Without </w:t>
      </w:r>
      <w:r w:rsidR="00B164E0">
        <w:rPr>
          <w:lang w:val="en-US"/>
        </w:rPr>
        <w:t>bringing about a change</w:t>
      </w:r>
      <w:r w:rsidR="006860BD" w:rsidRPr="001760E0">
        <w:rPr>
          <w:lang w:val="en-US"/>
        </w:rPr>
        <w:t xml:space="preserve"> the </w:t>
      </w:r>
      <w:r w:rsidR="00B164E0">
        <w:rPr>
          <w:lang w:val="en-US"/>
        </w:rPr>
        <w:t xml:space="preserve">actual </w:t>
      </w:r>
      <w:r w:rsidR="006860BD" w:rsidRPr="001760E0">
        <w:rPr>
          <w:lang w:val="en-US"/>
        </w:rPr>
        <w:t>architecture, individuals can for instance move</w:t>
      </w:r>
      <w:r w:rsidR="00B164E0">
        <w:rPr>
          <w:lang w:val="en-US"/>
        </w:rPr>
        <w:t xml:space="preserve"> to another place</w:t>
      </w:r>
      <w:r w:rsidR="006860BD" w:rsidRPr="001760E0">
        <w:rPr>
          <w:lang w:val="en-US"/>
        </w:rPr>
        <w:t xml:space="preserve">, they can seek activities and places outside their neighbourhood, they can use architectural environmental facilities in their neighbourhood in other ways than they were designed for, and they can express their dissatisfaction or preferences in numerous other ways. </w:t>
      </w:r>
      <w:r w:rsidR="00B164E0">
        <w:rPr>
          <w:lang w:val="en-US"/>
        </w:rPr>
        <w:t>This brings us to an overall important question:</w:t>
      </w:r>
      <w:r w:rsidR="00654E17" w:rsidRPr="00911C73">
        <w:rPr>
          <w:i/>
          <w:lang w:val="en-US"/>
        </w:rPr>
        <w:t xml:space="preserve"> in what ways are aspects of the tangible, architectural environment</w:t>
      </w:r>
      <w:r w:rsidR="00B164E0">
        <w:rPr>
          <w:i/>
          <w:lang w:val="en-US"/>
        </w:rPr>
        <w:t>s</w:t>
      </w:r>
      <w:r w:rsidR="00654E17" w:rsidRPr="00911C73">
        <w:rPr>
          <w:i/>
          <w:lang w:val="en-US"/>
        </w:rPr>
        <w:t xml:space="preserve"> involved in socio-cultural processes of change? </w:t>
      </w:r>
    </w:p>
    <w:p w:rsidR="006342AC" w:rsidRDefault="006342AC" w:rsidP="00412E47">
      <w:pPr>
        <w:rPr>
          <w:lang w:val="en-US"/>
        </w:rPr>
      </w:pPr>
    </w:p>
    <w:p w:rsidR="00FA0064" w:rsidRDefault="00F65427" w:rsidP="00FA0064">
      <w:pPr>
        <w:pStyle w:val="4AHOOverskrift4"/>
        <w:rPr>
          <w:lang w:val="en-US"/>
        </w:rPr>
      </w:pPr>
      <w:r>
        <w:rPr>
          <w:lang w:val="en-US"/>
        </w:rPr>
        <w:t>Architecture and analyses of socio-cultural urban transformation</w:t>
      </w:r>
      <w:r w:rsidR="00033FCF">
        <w:rPr>
          <w:lang w:val="en-US"/>
        </w:rPr>
        <w:t xml:space="preserve"> </w:t>
      </w:r>
    </w:p>
    <w:p w:rsidR="0028055B" w:rsidRPr="001760E0" w:rsidRDefault="00B164E0" w:rsidP="0028055B">
      <w:pPr>
        <w:rPr>
          <w:lang w:val="en-US"/>
        </w:rPr>
      </w:pPr>
      <w:r>
        <w:rPr>
          <w:lang w:val="en-US"/>
        </w:rPr>
        <w:t>In current urban theories that are</w:t>
      </w:r>
      <w:r w:rsidR="0028055B" w:rsidRPr="001760E0">
        <w:rPr>
          <w:lang w:val="en-US"/>
        </w:rPr>
        <w:t xml:space="preserve"> based on empirical studies of processes of urban socio-cultural or socio-economic transformation, </w:t>
      </w:r>
      <w:r>
        <w:rPr>
          <w:lang w:val="en-US"/>
        </w:rPr>
        <w:t xml:space="preserve">the </w:t>
      </w:r>
      <w:r w:rsidR="0028055B" w:rsidRPr="001760E0">
        <w:rPr>
          <w:lang w:val="en-US"/>
        </w:rPr>
        <w:t xml:space="preserve">processes of are in general understood and investigated as something taking place almost independent of architectural space. </w:t>
      </w:r>
      <w:r w:rsidR="00FC2338">
        <w:rPr>
          <w:lang w:val="en-US"/>
        </w:rPr>
        <w:t>One example</w:t>
      </w:r>
      <w:r>
        <w:rPr>
          <w:lang w:val="en-US"/>
        </w:rPr>
        <w:t xml:space="preserve"> of this</w:t>
      </w:r>
      <w:r w:rsidR="00FC2338">
        <w:rPr>
          <w:lang w:val="en-US"/>
        </w:rPr>
        <w:t xml:space="preserve"> is </w:t>
      </w:r>
      <w:r>
        <w:rPr>
          <w:lang w:val="en-US"/>
        </w:rPr>
        <w:t xml:space="preserve">the quite comprehensive </w:t>
      </w:r>
      <w:r w:rsidR="00FC2338">
        <w:rPr>
          <w:lang w:val="en-US"/>
        </w:rPr>
        <w:t>literature on gentrification. Here</w:t>
      </w:r>
      <w:r w:rsidR="0028055B" w:rsidRPr="001760E0">
        <w:rPr>
          <w:lang w:val="en-US"/>
        </w:rPr>
        <w:t xml:space="preserve"> two main explanatory models have been applied in studies of how </w:t>
      </w:r>
      <w:r w:rsidR="00FA02F0" w:rsidRPr="001760E0">
        <w:rPr>
          <w:lang w:val="en-US"/>
        </w:rPr>
        <w:t xml:space="preserve">previously run down working class areas </w:t>
      </w:r>
      <w:r w:rsidR="00FA02F0">
        <w:rPr>
          <w:lang w:val="en-US"/>
        </w:rPr>
        <w:t>in many</w:t>
      </w:r>
      <w:r w:rsidR="0028055B" w:rsidRPr="001760E0">
        <w:rPr>
          <w:lang w:val="en-US"/>
        </w:rPr>
        <w:t xml:space="preserve"> European and North American</w:t>
      </w:r>
      <w:r w:rsidR="00FA02F0">
        <w:rPr>
          <w:lang w:val="en-US"/>
        </w:rPr>
        <w:t xml:space="preserve"> cities</w:t>
      </w:r>
      <w:r w:rsidR="0028055B" w:rsidRPr="001760E0">
        <w:rPr>
          <w:lang w:val="en-US"/>
        </w:rPr>
        <w:t xml:space="preserve">, have changed function, role and image related to new inhabitants, users and activities: </w:t>
      </w:r>
    </w:p>
    <w:p w:rsidR="0028055B" w:rsidRPr="001760E0" w:rsidRDefault="00DE2E0C" w:rsidP="0028055B">
      <w:pPr>
        <w:rPr>
          <w:lang w:val="en-US"/>
        </w:rPr>
      </w:pPr>
      <w:r>
        <w:rPr>
          <w:lang w:val="en-US"/>
        </w:rPr>
        <w:t xml:space="preserve">    </w:t>
      </w:r>
      <w:r w:rsidR="0028055B" w:rsidRPr="001760E0">
        <w:rPr>
          <w:lang w:val="en-US"/>
        </w:rPr>
        <w:t xml:space="preserve">In the rent-gap model the architecture of the areas in which new patterns in urban ways of life emerge are in general treated as an almost arbitrary backdrop: The areas in which these phenomena appear “happens to” have certain architectural characteristics since they were built at a certain time, and </w:t>
      </w:r>
      <w:r w:rsidR="00FE46C5">
        <w:rPr>
          <w:lang w:val="en-US"/>
        </w:rPr>
        <w:t>the many</w:t>
      </w:r>
      <w:r w:rsidR="0028055B" w:rsidRPr="001760E0">
        <w:rPr>
          <w:lang w:val="en-US"/>
        </w:rPr>
        <w:t xml:space="preserve"> synchronized processes of gentrification </w:t>
      </w:r>
      <w:r w:rsidR="00FE46C5">
        <w:rPr>
          <w:lang w:val="en-US"/>
        </w:rPr>
        <w:t xml:space="preserve">going on </w:t>
      </w:r>
      <w:r w:rsidR="0028055B" w:rsidRPr="001760E0">
        <w:rPr>
          <w:lang w:val="en-US"/>
        </w:rPr>
        <w:t xml:space="preserve">are explained by </w:t>
      </w:r>
      <w:r w:rsidR="00FE46C5">
        <w:rPr>
          <w:lang w:val="en-US"/>
        </w:rPr>
        <w:t>a</w:t>
      </w:r>
      <w:r w:rsidR="0028055B" w:rsidRPr="001760E0">
        <w:rPr>
          <w:lang w:val="en-US"/>
        </w:rPr>
        <w:t xml:space="preserve"> long time suffer from disinvestment, representing a “rent gap”</w:t>
      </w:r>
      <w:r w:rsidR="0028055B">
        <w:rPr>
          <w:lang w:val="en-US"/>
        </w:rPr>
        <w:t xml:space="preserve"> </w:t>
      </w:r>
      <w:r w:rsidR="0028055B" w:rsidRPr="001760E0">
        <w:rPr>
          <w:lang w:val="en-US"/>
        </w:rPr>
        <w:t xml:space="preserve"> in relation to their central location in the urban landscape. </w:t>
      </w:r>
    </w:p>
    <w:p w:rsidR="00FE46C5" w:rsidRDefault="00DE2E0C" w:rsidP="00FE46C5">
      <w:pPr>
        <w:rPr>
          <w:lang w:val="en-US"/>
        </w:rPr>
      </w:pPr>
      <w:r>
        <w:rPr>
          <w:lang w:val="en-US"/>
        </w:rPr>
        <w:t xml:space="preserve">     </w:t>
      </w:r>
      <w:r w:rsidR="0028055B" w:rsidRPr="001760E0">
        <w:rPr>
          <w:lang w:val="en-US"/>
        </w:rPr>
        <w:t>In th</w:t>
      </w:r>
      <w:r w:rsidR="00FE46C5">
        <w:rPr>
          <w:lang w:val="en-US"/>
        </w:rPr>
        <w:t xml:space="preserve">e life </w:t>
      </w:r>
      <w:r w:rsidR="0028055B" w:rsidRPr="001760E0">
        <w:rPr>
          <w:lang w:val="en-US"/>
        </w:rPr>
        <w:t>style-preference model the observable architectural changes related to gentrification is treated as a product or reflection of the life style preferences (</w:t>
      </w:r>
      <w:r w:rsidR="00FE46C5">
        <w:rPr>
          <w:lang w:val="en-US"/>
        </w:rPr>
        <w:t>i.e. a</w:t>
      </w:r>
      <w:r w:rsidR="0028055B" w:rsidRPr="001760E0">
        <w:rPr>
          <w:lang w:val="en-US"/>
        </w:rPr>
        <w:t xml:space="preserve">esthetical preferences, consumer preferences and preferred conducts and practices) of the new middle class inhabitants and users of the areas. The recognizable architectural “symptoms” of gentrification are related to </w:t>
      </w:r>
      <w:r w:rsidR="00FE46C5">
        <w:rPr>
          <w:lang w:val="en-US"/>
        </w:rPr>
        <w:t xml:space="preserve">a </w:t>
      </w:r>
      <w:r w:rsidR="0028055B" w:rsidRPr="001760E0">
        <w:rPr>
          <w:lang w:val="en-US"/>
        </w:rPr>
        <w:t xml:space="preserve">globalized culture and economy, and the architectural transformation </w:t>
      </w:r>
      <w:r w:rsidR="00FE46C5">
        <w:rPr>
          <w:lang w:val="en-US"/>
        </w:rPr>
        <w:t xml:space="preserve">is </w:t>
      </w:r>
      <w:r w:rsidR="0028055B" w:rsidRPr="001760E0">
        <w:rPr>
          <w:lang w:val="en-US"/>
        </w:rPr>
        <w:t xml:space="preserve">described and understood </w:t>
      </w:r>
      <w:r w:rsidR="00FE46C5">
        <w:rPr>
          <w:lang w:val="en-US"/>
        </w:rPr>
        <w:t xml:space="preserve">as an imprint or a product of </w:t>
      </w:r>
      <w:r w:rsidR="0028055B" w:rsidRPr="001760E0">
        <w:rPr>
          <w:lang w:val="en-US"/>
        </w:rPr>
        <w:t>new way</w:t>
      </w:r>
      <w:r w:rsidR="00FE46C5">
        <w:rPr>
          <w:lang w:val="en-US"/>
        </w:rPr>
        <w:t>s</w:t>
      </w:r>
      <w:r w:rsidR="0028055B" w:rsidRPr="001760E0">
        <w:rPr>
          <w:lang w:val="en-US"/>
        </w:rPr>
        <w:t xml:space="preserve"> of life </w:t>
      </w:r>
      <w:r w:rsidR="00FE46C5">
        <w:rPr>
          <w:lang w:val="en-US"/>
        </w:rPr>
        <w:t xml:space="preserve">that </w:t>
      </w:r>
      <w:r w:rsidR="00FE46C5">
        <w:rPr>
          <w:lang w:val="en-US"/>
        </w:rPr>
        <w:lastRenderedPageBreak/>
        <w:t xml:space="preserve">have entered into </w:t>
      </w:r>
      <w:r w:rsidR="0028055B" w:rsidRPr="001760E0">
        <w:rPr>
          <w:lang w:val="en-US"/>
        </w:rPr>
        <w:t>the areas – almost as some kind</w:t>
      </w:r>
      <w:r w:rsidR="00FE46C5">
        <w:rPr>
          <w:lang w:val="en-US"/>
        </w:rPr>
        <w:t xml:space="preserve"> of extra-</w:t>
      </w:r>
      <w:r w:rsidR="0028055B" w:rsidRPr="001760E0">
        <w:rPr>
          <w:lang w:val="en-US"/>
        </w:rPr>
        <w:t xml:space="preserve">terrestrial invasion of flocks of individuals with pre-programmed sets of preferences and conducts </w:t>
      </w:r>
      <w:r w:rsidR="00FE46C5">
        <w:rPr>
          <w:lang w:val="en-US"/>
        </w:rPr>
        <w:t>in addition of</w:t>
      </w:r>
      <w:r w:rsidR="0028055B" w:rsidRPr="001760E0">
        <w:rPr>
          <w:lang w:val="en-US"/>
        </w:rPr>
        <w:t xml:space="preserve"> power to pursue them.</w:t>
      </w:r>
    </w:p>
    <w:p w:rsidR="0028055B" w:rsidRDefault="00FE46C5" w:rsidP="00FE46C5">
      <w:pPr>
        <w:rPr>
          <w:lang w:val="en-US"/>
        </w:rPr>
      </w:pPr>
      <w:r>
        <w:rPr>
          <w:lang w:val="en-US"/>
        </w:rPr>
        <w:t xml:space="preserve">       </w:t>
      </w:r>
      <w:r w:rsidR="00B91B54">
        <w:rPr>
          <w:lang w:val="en-US"/>
        </w:rPr>
        <w:t>On a general level</w:t>
      </w:r>
      <w:r w:rsidR="0028055B" w:rsidRPr="001760E0">
        <w:rPr>
          <w:lang w:val="en-US"/>
        </w:rPr>
        <w:t xml:space="preserve"> the historical development of urban landscapes of European cities have much in common, and for the last centur</w:t>
      </w:r>
      <w:r w:rsidR="00F65427">
        <w:rPr>
          <w:lang w:val="en-US"/>
        </w:rPr>
        <w:t>y</w:t>
      </w:r>
      <w:r w:rsidR="0028055B" w:rsidRPr="001760E0">
        <w:rPr>
          <w:lang w:val="en-US"/>
        </w:rPr>
        <w:t xml:space="preserve"> even </w:t>
      </w:r>
      <w:r w:rsidR="00F65427">
        <w:rPr>
          <w:lang w:val="en-US"/>
        </w:rPr>
        <w:t xml:space="preserve">some </w:t>
      </w:r>
      <w:r w:rsidR="0028055B" w:rsidRPr="001760E0">
        <w:rPr>
          <w:lang w:val="en-US"/>
        </w:rPr>
        <w:t xml:space="preserve">American cities follows the same broad patterns of </w:t>
      </w:r>
      <w:r w:rsidR="00F65427">
        <w:rPr>
          <w:lang w:val="en-US"/>
        </w:rPr>
        <w:t xml:space="preserve">historically ‘layered’ architecture, </w:t>
      </w:r>
      <w:r w:rsidR="0028055B" w:rsidRPr="001760E0">
        <w:rPr>
          <w:lang w:val="en-US"/>
        </w:rPr>
        <w:t xml:space="preserve">concentric growth and periods of architectural production related to </w:t>
      </w:r>
      <w:r w:rsidR="0028055B">
        <w:rPr>
          <w:lang w:val="en-US"/>
        </w:rPr>
        <w:t>developments in</w:t>
      </w:r>
      <w:r w:rsidR="0028055B" w:rsidRPr="001760E0">
        <w:rPr>
          <w:lang w:val="en-US"/>
        </w:rPr>
        <w:t xml:space="preserve"> means of production and ways of life. </w:t>
      </w:r>
      <w:r w:rsidR="00DE2E0C">
        <w:rPr>
          <w:lang w:val="en-US"/>
        </w:rPr>
        <w:t xml:space="preserve">An alternative </w:t>
      </w:r>
      <w:r w:rsidR="00B91B54">
        <w:rPr>
          <w:lang w:val="en-US"/>
        </w:rPr>
        <w:t xml:space="preserve">way </w:t>
      </w:r>
      <w:r w:rsidR="00DE2E0C">
        <w:rPr>
          <w:lang w:val="en-US"/>
        </w:rPr>
        <w:t>to investigate</w:t>
      </w:r>
      <w:r w:rsidR="0028055B" w:rsidRPr="001760E0">
        <w:rPr>
          <w:lang w:val="en-US"/>
        </w:rPr>
        <w:t xml:space="preserve"> observable results of the</w:t>
      </w:r>
      <w:r w:rsidR="00B91B54">
        <w:rPr>
          <w:lang w:val="en-US"/>
        </w:rPr>
        <w:t xml:space="preserve"> seemingly</w:t>
      </w:r>
      <w:r w:rsidR="0028055B" w:rsidRPr="001760E0">
        <w:rPr>
          <w:lang w:val="en-US"/>
        </w:rPr>
        <w:t xml:space="preserve"> “synchronized extra-terrestrial invasions” </w:t>
      </w:r>
      <w:r w:rsidR="00DE2E0C">
        <w:rPr>
          <w:lang w:val="en-US"/>
        </w:rPr>
        <w:t xml:space="preserve">could be to investigate </w:t>
      </w:r>
      <w:r w:rsidR="00B91B54">
        <w:rPr>
          <w:lang w:val="en-US"/>
        </w:rPr>
        <w:t xml:space="preserve">more closely </w:t>
      </w:r>
      <w:r w:rsidR="00DE2E0C">
        <w:rPr>
          <w:lang w:val="en-US"/>
        </w:rPr>
        <w:t xml:space="preserve">how such observable patterns </w:t>
      </w:r>
      <w:r w:rsidR="00B91B54">
        <w:rPr>
          <w:lang w:val="en-US"/>
        </w:rPr>
        <w:t xml:space="preserve">actually </w:t>
      </w:r>
      <w:r w:rsidR="00DE2E0C">
        <w:rPr>
          <w:lang w:val="en-US"/>
        </w:rPr>
        <w:t>have developed</w:t>
      </w:r>
      <w:r w:rsidR="00B91B54">
        <w:rPr>
          <w:lang w:val="en-US"/>
        </w:rPr>
        <w:t>, and</w:t>
      </w:r>
      <w:r w:rsidR="00DE2E0C">
        <w:rPr>
          <w:lang w:val="en-US"/>
        </w:rPr>
        <w:t xml:space="preserve"> </w:t>
      </w:r>
      <w:r w:rsidR="0028055B" w:rsidRPr="001760E0">
        <w:rPr>
          <w:lang w:val="en-US"/>
        </w:rPr>
        <w:t xml:space="preserve">from </w:t>
      </w:r>
      <w:r w:rsidR="00B91B54">
        <w:rPr>
          <w:lang w:val="en-US"/>
        </w:rPr>
        <w:t xml:space="preserve">what kinds of </w:t>
      </w:r>
      <w:r w:rsidR="0028055B" w:rsidRPr="001760E0">
        <w:rPr>
          <w:lang w:val="en-US"/>
        </w:rPr>
        <w:t xml:space="preserve">tensions and dynamics between architecture and ways of life </w:t>
      </w:r>
      <w:r w:rsidR="00B91B54">
        <w:rPr>
          <w:lang w:val="en-US"/>
        </w:rPr>
        <w:t xml:space="preserve">they spring out. </w:t>
      </w:r>
      <w:r w:rsidR="0028055B" w:rsidRPr="001760E0">
        <w:rPr>
          <w:lang w:val="en-US"/>
        </w:rPr>
        <w:t xml:space="preserve">By focusing on interplay between architecture and ways of life </w:t>
      </w:r>
      <w:r w:rsidR="00DE2E0C">
        <w:rPr>
          <w:lang w:val="en-US"/>
        </w:rPr>
        <w:t>an alternative</w:t>
      </w:r>
      <w:r w:rsidR="0028055B" w:rsidRPr="001760E0">
        <w:rPr>
          <w:lang w:val="en-US"/>
        </w:rPr>
        <w:t xml:space="preserve"> </w:t>
      </w:r>
      <w:r w:rsidR="00F65427">
        <w:rPr>
          <w:lang w:val="en-US"/>
        </w:rPr>
        <w:t>explanatory model</w:t>
      </w:r>
      <w:r w:rsidR="0028055B" w:rsidRPr="001760E0">
        <w:rPr>
          <w:lang w:val="en-US"/>
        </w:rPr>
        <w:t xml:space="preserve"> could for instance be that the affinity for potential environmental qualities </w:t>
      </w:r>
      <w:r w:rsidR="00B91B54">
        <w:rPr>
          <w:lang w:val="en-US"/>
        </w:rPr>
        <w:t>that one can find</w:t>
      </w:r>
      <w:r w:rsidR="0028055B" w:rsidRPr="001760E0">
        <w:rPr>
          <w:lang w:val="en-US"/>
        </w:rPr>
        <w:t xml:space="preserve"> in </w:t>
      </w:r>
      <w:r w:rsidR="00B91B54">
        <w:rPr>
          <w:lang w:val="en-US"/>
        </w:rPr>
        <w:t>gentrifying</w:t>
      </w:r>
      <w:r w:rsidR="0028055B" w:rsidRPr="001760E0">
        <w:rPr>
          <w:lang w:val="en-US"/>
        </w:rPr>
        <w:t xml:space="preserve"> areas, has developed </w:t>
      </w:r>
      <w:r w:rsidR="00B91B54">
        <w:rPr>
          <w:lang w:val="en-US"/>
        </w:rPr>
        <w:t>as</w:t>
      </w:r>
      <w:r w:rsidR="0028055B" w:rsidRPr="001760E0">
        <w:rPr>
          <w:lang w:val="en-US"/>
        </w:rPr>
        <w:t xml:space="preserve"> a reaction </w:t>
      </w:r>
      <w:r w:rsidR="00B91B54">
        <w:rPr>
          <w:lang w:val="en-US"/>
        </w:rPr>
        <w:t>against</w:t>
      </w:r>
      <w:r w:rsidR="0028055B" w:rsidRPr="001760E0">
        <w:rPr>
          <w:lang w:val="en-US"/>
        </w:rPr>
        <w:t xml:space="preserve"> missing environmental qualities in other urban areas in which </w:t>
      </w:r>
      <w:r w:rsidR="00B91B54">
        <w:rPr>
          <w:lang w:val="en-US"/>
        </w:rPr>
        <w:t>newcomers to the area</w:t>
      </w:r>
      <w:r w:rsidR="0028055B" w:rsidRPr="001760E0">
        <w:rPr>
          <w:lang w:val="en-US"/>
        </w:rPr>
        <w:t xml:space="preserve"> previously resided. And further</w:t>
      </w:r>
      <w:r w:rsidR="00B91B54">
        <w:rPr>
          <w:lang w:val="en-US"/>
        </w:rPr>
        <w:t>more</w:t>
      </w:r>
      <w:r w:rsidR="0028055B" w:rsidRPr="001760E0">
        <w:rPr>
          <w:lang w:val="en-US"/>
        </w:rPr>
        <w:t xml:space="preserve">, that the urban conducts and the architectural transformation of gentrified areas both </w:t>
      </w:r>
      <w:r w:rsidR="00B91B54">
        <w:rPr>
          <w:lang w:val="en-US"/>
        </w:rPr>
        <w:t>are</w:t>
      </w:r>
      <w:r w:rsidR="0028055B" w:rsidRPr="001760E0">
        <w:rPr>
          <w:lang w:val="en-US"/>
        </w:rPr>
        <w:t xml:space="preserve"> enabled and limited by the </w:t>
      </w:r>
      <w:r w:rsidR="0096214E">
        <w:rPr>
          <w:lang w:val="en-US"/>
        </w:rPr>
        <w:t xml:space="preserve">range of </w:t>
      </w:r>
      <w:r w:rsidR="0028055B" w:rsidRPr="001760E0">
        <w:rPr>
          <w:lang w:val="en-US"/>
        </w:rPr>
        <w:t>potential use qualities embedded in th</w:t>
      </w:r>
      <w:r w:rsidR="0028055B">
        <w:rPr>
          <w:lang w:val="en-US"/>
        </w:rPr>
        <w:t xml:space="preserve">e architecture of these areas. </w:t>
      </w:r>
      <w:r w:rsidR="0096214E">
        <w:rPr>
          <w:lang w:val="en-US"/>
        </w:rPr>
        <w:t xml:space="preserve">Such </w:t>
      </w:r>
      <w:r w:rsidR="00F65427">
        <w:rPr>
          <w:lang w:val="en-US"/>
        </w:rPr>
        <w:t>an approach</w:t>
      </w:r>
      <w:r w:rsidR="0096214E">
        <w:rPr>
          <w:lang w:val="en-US"/>
        </w:rPr>
        <w:t xml:space="preserve"> raises questions such as: H</w:t>
      </w:r>
      <w:r w:rsidR="00C54790">
        <w:rPr>
          <w:lang w:val="en-US"/>
        </w:rPr>
        <w:t>ow can</w:t>
      </w:r>
      <w:r w:rsidR="00226A37">
        <w:rPr>
          <w:lang w:val="en-US"/>
        </w:rPr>
        <w:t xml:space="preserve"> </w:t>
      </w:r>
      <w:r w:rsidR="0028055B" w:rsidRPr="001760E0">
        <w:rPr>
          <w:lang w:val="en-US"/>
        </w:rPr>
        <w:t xml:space="preserve">patterns in individual ways of thinking and acting be related to </w:t>
      </w:r>
      <w:r w:rsidR="00C54790">
        <w:rPr>
          <w:lang w:val="en-US"/>
        </w:rPr>
        <w:t xml:space="preserve">specific </w:t>
      </w:r>
      <w:r w:rsidR="0028055B" w:rsidRPr="001760E0">
        <w:rPr>
          <w:lang w:val="en-US"/>
        </w:rPr>
        <w:t>aspects of architecture?</w:t>
      </w:r>
      <w:r w:rsidR="00C54790">
        <w:rPr>
          <w:lang w:val="en-US"/>
        </w:rPr>
        <w:t xml:space="preserve"> </w:t>
      </w:r>
      <w:r w:rsidR="00F65427">
        <w:rPr>
          <w:lang w:val="en-US"/>
        </w:rPr>
        <w:t>H</w:t>
      </w:r>
      <w:r w:rsidR="0028055B" w:rsidRPr="001760E0">
        <w:rPr>
          <w:lang w:val="en-US"/>
        </w:rPr>
        <w:t xml:space="preserve">ow do patterns in individual dispositions and practices interact with patterns in architectural transformation? </w:t>
      </w:r>
      <w:r w:rsidR="00C54790">
        <w:rPr>
          <w:lang w:val="en-US"/>
        </w:rPr>
        <w:t>To investigate</w:t>
      </w:r>
      <w:r w:rsidR="0028055B" w:rsidRPr="001760E0">
        <w:rPr>
          <w:lang w:val="en-US"/>
        </w:rPr>
        <w:t xml:space="preserve"> how such patterns em</w:t>
      </w:r>
      <w:r w:rsidR="00C54790">
        <w:rPr>
          <w:lang w:val="en-US"/>
        </w:rPr>
        <w:t>erge within urban landscapes as a result of</w:t>
      </w:r>
      <w:r w:rsidR="0028055B" w:rsidRPr="001760E0">
        <w:rPr>
          <w:lang w:val="en-US"/>
        </w:rPr>
        <w:t xml:space="preserve"> interplay betwee</w:t>
      </w:r>
      <w:r w:rsidR="0096214E">
        <w:rPr>
          <w:lang w:val="en-US"/>
        </w:rPr>
        <w:t>n architecture and ways of life</w:t>
      </w:r>
      <w:r w:rsidR="00C54790">
        <w:rPr>
          <w:lang w:val="en-US"/>
        </w:rPr>
        <w:t>,</w:t>
      </w:r>
      <w:r w:rsidR="0028055B" w:rsidRPr="001760E0">
        <w:rPr>
          <w:lang w:val="en-US"/>
        </w:rPr>
        <w:t xml:space="preserve"> requires </w:t>
      </w:r>
      <w:r w:rsidR="00C54790">
        <w:rPr>
          <w:lang w:val="en-US"/>
        </w:rPr>
        <w:t xml:space="preserve">a more thorough </w:t>
      </w:r>
      <w:r w:rsidR="00226A37">
        <w:rPr>
          <w:lang w:val="en-US"/>
        </w:rPr>
        <w:t>theoretical</w:t>
      </w:r>
      <w:r w:rsidR="0028055B" w:rsidRPr="001760E0">
        <w:rPr>
          <w:lang w:val="en-US"/>
        </w:rPr>
        <w:t xml:space="preserve"> understanding </w:t>
      </w:r>
      <w:r w:rsidR="00226A37">
        <w:rPr>
          <w:lang w:val="en-US"/>
        </w:rPr>
        <w:t xml:space="preserve">of </w:t>
      </w:r>
      <w:r w:rsidR="0028055B" w:rsidRPr="001760E0">
        <w:rPr>
          <w:lang w:val="en-US"/>
        </w:rPr>
        <w:t>how architecture and ways of life interrelate.</w:t>
      </w:r>
    </w:p>
    <w:p w:rsidR="00F65427" w:rsidRDefault="00F65427" w:rsidP="00F65427">
      <w:pPr>
        <w:pStyle w:val="3AHOOverskrift3"/>
        <w:rPr>
          <w:lang w:val="en-US"/>
        </w:rPr>
      </w:pPr>
    </w:p>
    <w:p w:rsidR="00A81367" w:rsidRDefault="00FA0064" w:rsidP="00A81367">
      <w:pPr>
        <w:pStyle w:val="4AHOOverskrift4"/>
        <w:rPr>
          <w:lang w:val="en-US"/>
        </w:rPr>
      </w:pPr>
      <w:r>
        <w:rPr>
          <w:lang w:val="en-US"/>
        </w:rPr>
        <w:t>On treasure hunting in epistemological gaps</w:t>
      </w:r>
    </w:p>
    <w:p w:rsidR="00DF1765" w:rsidRDefault="00D064CA" w:rsidP="001760E0">
      <w:pPr>
        <w:rPr>
          <w:lang w:val="en-US"/>
        </w:rPr>
      </w:pPr>
      <w:r>
        <w:rPr>
          <w:lang w:val="en-US"/>
        </w:rPr>
        <w:t>The d</w:t>
      </w:r>
      <w:r w:rsidR="00ED43E3" w:rsidRPr="00022C0B">
        <w:rPr>
          <w:lang w:val="en-US"/>
        </w:rPr>
        <w:t xml:space="preserve">ifferent academic traditions </w:t>
      </w:r>
      <w:r w:rsidR="00F65427">
        <w:rPr>
          <w:lang w:val="en-US"/>
        </w:rPr>
        <w:t xml:space="preserve">that </w:t>
      </w:r>
      <w:r>
        <w:rPr>
          <w:lang w:val="en-US"/>
        </w:rPr>
        <w:t xml:space="preserve">focus on </w:t>
      </w:r>
      <w:r w:rsidR="00ED43E3" w:rsidRPr="00022C0B">
        <w:rPr>
          <w:lang w:val="en-US"/>
        </w:rPr>
        <w:t xml:space="preserve">socio-spatial interrelations </w:t>
      </w:r>
      <w:r>
        <w:rPr>
          <w:lang w:val="en-US"/>
        </w:rPr>
        <w:t xml:space="preserve">can be said to </w:t>
      </w:r>
      <w:r w:rsidR="00ED43E3" w:rsidRPr="00022C0B">
        <w:rPr>
          <w:lang w:val="en-US"/>
        </w:rPr>
        <w:t xml:space="preserve">operate with analytical concepts that seem to function well within </w:t>
      </w:r>
      <w:r>
        <w:rPr>
          <w:lang w:val="en-US"/>
        </w:rPr>
        <w:t xml:space="preserve">the premises of </w:t>
      </w:r>
      <w:r w:rsidR="00ED43E3">
        <w:rPr>
          <w:lang w:val="en-US"/>
        </w:rPr>
        <w:t>each</w:t>
      </w:r>
      <w:r w:rsidR="00ED43E3" w:rsidRPr="00022C0B">
        <w:rPr>
          <w:lang w:val="en-US"/>
        </w:rPr>
        <w:t xml:space="preserve"> tradition. But </w:t>
      </w:r>
      <w:r>
        <w:rPr>
          <w:lang w:val="en-US"/>
        </w:rPr>
        <w:t>such</w:t>
      </w:r>
      <w:r w:rsidR="00ED43E3" w:rsidRPr="00022C0B">
        <w:rPr>
          <w:lang w:val="en-US"/>
        </w:rPr>
        <w:t xml:space="preserve"> concepts </w:t>
      </w:r>
      <w:r>
        <w:rPr>
          <w:lang w:val="en-US"/>
        </w:rPr>
        <w:t xml:space="preserve">are not easy to </w:t>
      </w:r>
      <w:r w:rsidR="00ED43E3" w:rsidRPr="00022C0B">
        <w:rPr>
          <w:lang w:val="en-US"/>
        </w:rPr>
        <w:t xml:space="preserve">transfer or translate </w:t>
      </w:r>
      <w:r>
        <w:rPr>
          <w:lang w:val="en-US"/>
        </w:rPr>
        <w:t>from one tradition to an</w:t>
      </w:r>
      <w:r w:rsidR="00ED43E3" w:rsidRPr="00022C0B">
        <w:rPr>
          <w:lang w:val="en-US"/>
        </w:rPr>
        <w:t>other: Homophonic key concepts such as “space”, “place”, “form”, “practice”</w:t>
      </w:r>
      <w:r>
        <w:rPr>
          <w:lang w:val="en-US"/>
        </w:rPr>
        <w:t>,</w:t>
      </w:r>
      <w:r w:rsidR="00ED43E3" w:rsidRPr="00022C0B">
        <w:rPr>
          <w:lang w:val="en-US"/>
        </w:rPr>
        <w:t xml:space="preserve"> etc. are understood and discus</w:t>
      </w:r>
      <w:r w:rsidR="00ED43E3">
        <w:rPr>
          <w:lang w:val="en-US"/>
        </w:rPr>
        <w:t>sed quite differently within</w:t>
      </w:r>
      <w:r w:rsidR="00ED43E3" w:rsidRPr="00022C0B">
        <w:rPr>
          <w:lang w:val="en-US"/>
        </w:rPr>
        <w:t xml:space="preserve"> </w:t>
      </w:r>
      <w:r w:rsidR="00D01923">
        <w:rPr>
          <w:lang w:val="en-US"/>
        </w:rPr>
        <w:t>different disciplines and</w:t>
      </w:r>
      <w:r>
        <w:rPr>
          <w:lang w:val="en-US"/>
        </w:rPr>
        <w:t xml:space="preserve"> traditions. A</w:t>
      </w:r>
      <w:r w:rsidR="00ED43E3" w:rsidRPr="00022C0B">
        <w:rPr>
          <w:lang w:val="en-US"/>
        </w:rPr>
        <w:t>lso the gen</w:t>
      </w:r>
      <w:r>
        <w:rPr>
          <w:lang w:val="en-US"/>
        </w:rPr>
        <w:t xml:space="preserve">eral theoretical models of which interrelations that are most important </w:t>
      </w:r>
      <w:r w:rsidR="00ED43E3" w:rsidRPr="00022C0B">
        <w:rPr>
          <w:lang w:val="en-US"/>
        </w:rPr>
        <w:t>vary</w:t>
      </w:r>
      <w:r>
        <w:rPr>
          <w:lang w:val="en-US"/>
        </w:rPr>
        <w:t xml:space="preserve"> very much</w:t>
      </w:r>
      <w:r w:rsidR="00ED43E3" w:rsidRPr="00022C0B">
        <w:rPr>
          <w:lang w:val="en-US"/>
        </w:rPr>
        <w:t>.</w:t>
      </w:r>
      <w:r>
        <w:rPr>
          <w:lang w:val="en-US"/>
        </w:rPr>
        <w:t xml:space="preserve"> </w:t>
      </w:r>
      <w:r w:rsidR="00ED43E3" w:rsidRPr="008C2D63">
        <w:rPr>
          <w:lang w:val="en-US"/>
        </w:rPr>
        <w:t>Both the tradition of urban (social) theory with its related empirical studies of urban social change, and the tradition of urban (architectural) theory with its related empirical studies of urban architectural development are es</w:t>
      </w:r>
      <w:r w:rsidR="009A5991">
        <w:rPr>
          <w:lang w:val="en-US"/>
        </w:rPr>
        <w:t xml:space="preserve">tablished academic traditions. </w:t>
      </w:r>
      <w:r w:rsidR="00ED43E3" w:rsidRPr="008C2D63">
        <w:rPr>
          <w:lang w:val="en-US"/>
        </w:rPr>
        <w:t xml:space="preserve">In </w:t>
      </w:r>
      <w:r w:rsidR="000A183E">
        <w:rPr>
          <w:lang w:val="en-US"/>
        </w:rPr>
        <w:t>general</w:t>
      </w:r>
      <w:r w:rsidR="00ED43E3" w:rsidRPr="008C2D63">
        <w:rPr>
          <w:lang w:val="en-US"/>
        </w:rPr>
        <w:t>, ea</w:t>
      </w:r>
      <w:r>
        <w:rPr>
          <w:lang w:val="en-US"/>
        </w:rPr>
        <w:t>ch of these two traditions seems</w:t>
      </w:r>
      <w:r w:rsidR="00ED43E3" w:rsidRPr="008C2D63">
        <w:rPr>
          <w:lang w:val="en-US"/>
        </w:rPr>
        <w:t xml:space="preserve"> to omit those aspects of socio-architectural interrelations that are focused by the other tradition</w:t>
      </w:r>
      <w:r w:rsidR="00D01923">
        <w:rPr>
          <w:lang w:val="en-US"/>
        </w:rPr>
        <w:t>. But this does not imply</w:t>
      </w:r>
      <w:r w:rsidR="00ED43E3" w:rsidRPr="008C2D63">
        <w:rPr>
          <w:lang w:val="en-US"/>
        </w:rPr>
        <w:t xml:space="preserve"> that those aspects of </w:t>
      </w:r>
      <w:r w:rsidR="00ED43E3" w:rsidRPr="008C2D63">
        <w:rPr>
          <w:lang w:val="en-US"/>
        </w:rPr>
        <w:lastRenderedPageBreak/>
        <w:t xml:space="preserve">interrelations that are missed </w:t>
      </w:r>
      <w:r>
        <w:rPr>
          <w:lang w:val="en-US"/>
        </w:rPr>
        <w:t>out in</w:t>
      </w:r>
      <w:r w:rsidR="00ED43E3" w:rsidRPr="008C2D63">
        <w:rPr>
          <w:lang w:val="en-US"/>
        </w:rPr>
        <w:t xml:space="preserve"> analyses </w:t>
      </w:r>
      <w:r>
        <w:rPr>
          <w:lang w:val="en-US"/>
        </w:rPr>
        <w:t xml:space="preserve">in </w:t>
      </w:r>
      <w:r w:rsidR="00ED43E3" w:rsidRPr="008C2D63">
        <w:rPr>
          <w:lang w:val="en-US"/>
        </w:rPr>
        <w:t>one</w:t>
      </w:r>
      <w:r>
        <w:rPr>
          <w:lang w:val="en-US"/>
        </w:rPr>
        <w:t xml:space="preserve"> of the</w:t>
      </w:r>
      <w:r w:rsidR="00ED43E3" w:rsidRPr="008C2D63">
        <w:rPr>
          <w:lang w:val="en-US"/>
        </w:rPr>
        <w:t xml:space="preserve"> tradition</w:t>
      </w:r>
      <w:r>
        <w:rPr>
          <w:lang w:val="en-US"/>
        </w:rPr>
        <w:t>s, is</w:t>
      </w:r>
      <w:r w:rsidR="00ED43E3" w:rsidRPr="008C2D63">
        <w:rPr>
          <w:lang w:val="en-US"/>
        </w:rPr>
        <w:t xml:space="preserve"> covered by the </w:t>
      </w:r>
      <w:r w:rsidR="00D01923">
        <w:rPr>
          <w:lang w:val="en-US"/>
        </w:rPr>
        <w:t xml:space="preserve">analyses </w:t>
      </w:r>
      <w:r w:rsidR="005522E3">
        <w:rPr>
          <w:lang w:val="en-US"/>
        </w:rPr>
        <w:t>carried out in</w:t>
      </w:r>
      <w:r w:rsidR="00D01923">
        <w:rPr>
          <w:lang w:val="en-US"/>
        </w:rPr>
        <w:t xml:space="preserve"> the </w:t>
      </w:r>
      <w:r w:rsidR="00ED43E3" w:rsidRPr="008C2D63">
        <w:rPr>
          <w:lang w:val="en-US"/>
        </w:rPr>
        <w:t>other tradition.</w:t>
      </w:r>
      <w:r w:rsidR="00ED43E3" w:rsidRPr="001760E0">
        <w:rPr>
          <w:lang w:val="en-US"/>
        </w:rPr>
        <w:t xml:space="preserve"> </w:t>
      </w:r>
      <w:r w:rsidR="005D7D53">
        <w:rPr>
          <w:lang w:val="en-US"/>
        </w:rPr>
        <w:t>T</w:t>
      </w:r>
      <w:r w:rsidR="005522E3">
        <w:rPr>
          <w:lang w:val="en-US"/>
        </w:rPr>
        <w:t>hus t</w:t>
      </w:r>
      <w:r w:rsidR="005D7D53">
        <w:rPr>
          <w:lang w:val="en-US"/>
        </w:rPr>
        <w:t>he lacunas</w:t>
      </w:r>
      <w:r w:rsidR="0054165E">
        <w:rPr>
          <w:lang w:val="en-US"/>
        </w:rPr>
        <w:t xml:space="preserve"> between different analytic </w:t>
      </w:r>
      <w:r w:rsidR="00204A22">
        <w:rPr>
          <w:lang w:val="en-US"/>
        </w:rPr>
        <w:t xml:space="preserve">approaches to urban dynamics </w:t>
      </w:r>
      <w:r w:rsidR="00226A37">
        <w:rPr>
          <w:lang w:val="en-US"/>
        </w:rPr>
        <w:t>represent a main challenge for conceptualizing</w:t>
      </w:r>
      <w:r w:rsidR="00911C73">
        <w:rPr>
          <w:lang w:val="en-US"/>
        </w:rPr>
        <w:t xml:space="preserve"> </w:t>
      </w:r>
      <w:r w:rsidR="005D7D53">
        <w:rPr>
          <w:lang w:val="en-US"/>
        </w:rPr>
        <w:t>soc</w:t>
      </w:r>
      <w:r w:rsidR="00F65427">
        <w:rPr>
          <w:lang w:val="en-US"/>
        </w:rPr>
        <w:t>io-architectural</w:t>
      </w:r>
      <w:r w:rsidR="00226A37">
        <w:rPr>
          <w:lang w:val="en-US"/>
        </w:rPr>
        <w:t xml:space="preserve"> interrelations</w:t>
      </w:r>
      <w:r w:rsidR="00F65427">
        <w:rPr>
          <w:lang w:val="en-US"/>
        </w:rPr>
        <w:t>:</w:t>
      </w:r>
      <w:r w:rsidR="0054165E">
        <w:rPr>
          <w:lang w:val="en-US"/>
        </w:rPr>
        <w:t xml:space="preserve"> </w:t>
      </w:r>
    </w:p>
    <w:p w:rsidR="00911C73" w:rsidRDefault="00DF1765" w:rsidP="001760E0">
      <w:pPr>
        <w:rPr>
          <w:lang w:val="en-US"/>
        </w:rPr>
      </w:pPr>
      <w:r>
        <w:rPr>
          <w:lang w:val="en-US"/>
        </w:rPr>
        <w:t xml:space="preserve">     </w:t>
      </w:r>
      <w:r w:rsidR="00911C73">
        <w:rPr>
          <w:lang w:val="en-US"/>
        </w:rPr>
        <w:t>Ther</w:t>
      </w:r>
      <w:r w:rsidR="005522E3">
        <w:rPr>
          <w:lang w:val="en-US"/>
        </w:rPr>
        <w:t>e are gaps between approaches that either see</w:t>
      </w:r>
      <w:r w:rsidR="00911C73">
        <w:rPr>
          <w:lang w:val="en-US"/>
        </w:rPr>
        <w:t xml:space="preserve"> the socio-spatial environment as a pure social construct </w:t>
      </w:r>
      <w:r w:rsidR="005522E3">
        <w:rPr>
          <w:lang w:val="en-US"/>
        </w:rPr>
        <w:t>or see</w:t>
      </w:r>
      <w:r w:rsidR="00911C73">
        <w:rPr>
          <w:lang w:val="en-US"/>
        </w:rPr>
        <w:t xml:space="preserve"> the urban landscapes as </w:t>
      </w:r>
      <w:r w:rsidR="005522E3">
        <w:rPr>
          <w:lang w:val="en-US"/>
        </w:rPr>
        <w:t xml:space="preserve">pure </w:t>
      </w:r>
      <w:r w:rsidR="00911C73">
        <w:rPr>
          <w:lang w:val="en-US"/>
        </w:rPr>
        <w:t xml:space="preserve">architecture. </w:t>
      </w:r>
    </w:p>
    <w:p w:rsidR="00DB72D9" w:rsidRDefault="00911C73" w:rsidP="001760E0">
      <w:pPr>
        <w:rPr>
          <w:lang w:val="en-US"/>
        </w:rPr>
      </w:pPr>
      <w:r>
        <w:rPr>
          <w:lang w:val="en-US"/>
        </w:rPr>
        <w:t xml:space="preserve">     </w:t>
      </w:r>
      <w:r w:rsidR="00952196">
        <w:rPr>
          <w:lang w:val="en-US"/>
        </w:rPr>
        <w:t xml:space="preserve">There </w:t>
      </w:r>
      <w:r w:rsidR="005D7D53">
        <w:rPr>
          <w:lang w:val="en-US"/>
        </w:rPr>
        <w:t xml:space="preserve">are </w:t>
      </w:r>
      <w:r w:rsidR="00C163E1">
        <w:rPr>
          <w:lang w:val="en-US"/>
        </w:rPr>
        <w:t xml:space="preserve">also </w:t>
      </w:r>
      <w:r w:rsidR="005D7D53">
        <w:rPr>
          <w:lang w:val="en-US"/>
        </w:rPr>
        <w:t>gaps</w:t>
      </w:r>
      <w:r w:rsidR="00325A7D">
        <w:rPr>
          <w:lang w:val="en-US"/>
        </w:rPr>
        <w:t xml:space="preserve"> between structural approaches </w:t>
      </w:r>
      <w:r w:rsidR="00171059">
        <w:rPr>
          <w:lang w:val="en-US"/>
        </w:rPr>
        <w:t xml:space="preserve">to processes of societal change </w:t>
      </w:r>
      <w:r w:rsidR="00325A7D">
        <w:rPr>
          <w:lang w:val="en-US"/>
        </w:rPr>
        <w:t>and approaches focusing on patterns in individual socio-spatial practices</w:t>
      </w:r>
      <w:r w:rsidR="0024030E">
        <w:rPr>
          <w:lang w:val="en-US"/>
        </w:rPr>
        <w:t>. This makes it difficult to see dynamic interrelations be</w:t>
      </w:r>
      <w:r w:rsidR="00D10829">
        <w:rPr>
          <w:lang w:val="en-US"/>
        </w:rPr>
        <w:t xml:space="preserve">tween structural aspects of </w:t>
      </w:r>
      <w:r w:rsidR="00204A22">
        <w:rPr>
          <w:lang w:val="en-US"/>
        </w:rPr>
        <w:t xml:space="preserve">urban </w:t>
      </w:r>
      <w:r w:rsidR="00D10829">
        <w:rPr>
          <w:lang w:val="en-US"/>
        </w:rPr>
        <w:t>environments</w:t>
      </w:r>
      <w:r w:rsidR="0024030E">
        <w:rPr>
          <w:lang w:val="en-US"/>
        </w:rPr>
        <w:t xml:space="preserve"> and </w:t>
      </w:r>
      <w:r w:rsidR="00D10829">
        <w:rPr>
          <w:lang w:val="en-US"/>
        </w:rPr>
        <w:t xml:space="preserve">developments of </w:t>
      </w:r>
      <w:r w:rsidR="00D340F2">
        <w:rPr>
          <w:lang w:val="en-US"/>
        </w:rPr>
        <w:t xml:space="preserve">multiple </w:t>
      </w:r>
      <w:r w:rsidR="00D10829">
        <w:rPr>
          <w:lang w:val="en-US"/>
        </w:rPr>
        <w:t xml:space="preserve">patterns in </w:t>
      </w:r>
      <w:r w:rsidR="00D340F2">
        <w:rPr>
          <w:lang w:val="en-US"/>
        </w:rPr>
        <w:t xml:space="preserve">individual </w:t>
      </w:r>
      <w:r w:rsidR="0024030E">
        <w:rPr>
          <w:lang w:val="en-US"/>
        </w:rPr>
        <w:t>practice</w:t>
      </w:r>
      <w:r w:rsidR="00D340F2">
        <w:rPr>
          <w:lang w:val="en-US"/>
        </w:rPr>
        <w:t>s</w:t>
      </w:r>
      <w:r w:rsidR="00952196">
        <w:rPr>
          <w:lang w:val="en-US"/>
        </w:rPr>
        <w:t>.</w:t>
      </w:r>
      <w:r w:rsidR="00171059">
        <w:rPr>
          <w:lang w:val="en-US"/>
        </w:rPr>
        <w:t xml:space="preserve"> </w:t>
      </w:r>
    </w:p>
    <w:p w:rsidR="0054165E" w:rsidRDefault="00DF1765" w:rsidP="001760E0">
      <w:pPr>
        <w:rPr>
          <w:lang w:val="en-US"/>
        </w:rPr>
      </w:pPr>
      <w:r>
        <w:rPr>
          <w:lang w:val="en-US"/>
        </w:rPr>
        <w:t xml:space="preserve">     </w:t>
      </w:r>
      <w:r w:rsidR="00171059">
        <w:rPr>
          <w:lang w:val="en-US"/>
        </w:rPr>
        <w:t xml:space="preserve"> </w:t>
      </w:r>
    </w:p>
    <w:p w:rsidR="0074719D" w:rsidRDefault="0074719D" w:rsidP="007926FF">
      <w:pPr>
        <w:pStyle w:val="3AHOOverskrift3"/>
        <w:rPr>
          <w:lang w:val="en-US"/>
        </w:rPr>
      </w:pPr>
    </w:p>
    <w:p w:rsidR="007926FF" w:rsidRDefault="006F59F0" w:rsidP="007926FF">
      <w:pPr>
        <w:pStyle w:val="3AHOOverskrift3"/>
        <w:rPr>
          <w:lang w:val="en-US"/>
        </w:rPr>
      </w:pPr>
      <w:r>
        <w:rPr>
          <w:lang w:val="en-US"/>
        </w:rPr>
        <w:t>My r</w:t>
      </w:r>
      <w:r w:rsidR="007926FF">
        <w:rPr>
          <w:lang w:val="en-US"/>
        </w:rPr>
        <w:t>esearch strategy</w:t>
      </w:r>
    </w:p>
    <w:p w:rsidR="00FA0064" w:rsidRDefault="00277834" w:rsidP="00C43FFF">
      <w:pPr>
        <w:pStyle w:val="1AHOBrdtekst"/>
        <w:ind w:firstLine="0"/>
        <w:rPr>
          <w:lang w:val="en-US"/>
        </w:rPr>
      </w:pPr>
      <w:r w:rsidRPr="001760E0">
        <w:rPr>
          <w:lang w:val="en-US"/>
        </w:rPr>
        <w:t xml:space="preserve">The intricate and dynamic nature of the </w:t>
      </w:r>
      <w:r w:rsidR="00F65427">
        <w:rPr>
          <w:lang w:val="en-US"/>
        </w:rPr>
        <w:t xml:space="preserve">study object (socio-architectural interplay) </w:t>
      </w:r>
      <w:r w:rsidRPr="001760E0">
        <w:rPr>
          <w:lang w:val="en-US"/>
        </w:rPr>
        <w:t xml:space="preserve">implies that it is not possible to find one overall analytic model that can be used </w:t>
      </w:r>
      <w:r w:rsidR="00AC77D1">
        <w:rPr>
          <w:lang w:val="en-US"/>
        </w:rPr>
        <w:t xml:space="preserve">to explain all observable phenomena in relation to each other. </w:t>
      </w:r>
      <w:r w:rsidR="00B96AB1">
        <w:rPr>
          <w:lang w:val="en-US"/>
        </w:rPr>
        <w:t>The ambition of this thesis-</w:t>
      </w:r>
      <w:r w:rsidR="00DF4514">
        <w:rPr>
          <w:lang w:val="en-US"/>
        </w:rPr>
        <w:t>project is therefore no</w:t>
      </w:r>
      <w:r w:rsidR="00F65427">
        <w:rPr>
          <w:lang w:val="en-US"/>
        </w:rPr>
        <w:t>t</w:t>
      </w:r>
      <w:r w:rsidR="00DF4514">
        <w:rPr>
          <w:lang w:val="en-US"/>
        </w:rPr>
        <w:t xml:space="preserve"> to find a way of filling the </w:t>
      </w:r>
      <w:r w:rsidR="00B96AB1">
        <w:rPr>
          <w:lang w:val="en-US"/>
        </w:rPr>
        <w:t xml:space="preserve">abovementioned </w:t>
      </w:r>
      <w:r w:rsidR="00DF4514">
        <w:rPr>
          <w:lang w:val="en-US"/>
        </w:rPr>
        <w:t>gaps, but to explore a way o</w:t>
      </w:r>
      <w:r w:rsidR="00C43FFF">
        <w:rPr>
          <w:lang w:val="en-US"/>
        </w:rPr>
        <w:t xml:space="preserve">f maneuvering within </w:t>
      </w:r>
      <w:r w:rsidR="00392555">
        <w:rPr>
          <w:lang w:val="en-US"/>
        </w:rPr>
        <w:t>them</w:t>
      </w:r>
      <w:r w:rsidR="00911C73">
        <w:rPr>
          <w:lang w:val="en-US"/>
        </w:rPr>
        <w:t>, by making partial analyses</w:t>
      </w:r>
      <w:r w:rsidR="00B96AB1">
        <w:rPr>
          <w:lang w:val="en-US"/>
        </w:rPr>
        <w:t xml:space="preserve"> that are more specifically tailored to inform</w:t>
      </w:r>
      <w:r w:rsidR="00911C73">
        <w:rPr>
          <w:lang w:val="en-US"/>
        </w:rPr>
        <w:t xml:space="preserve"> other</w:t>
      </w:r>
      <w:r w:rsidR="001835D1">
        <w:rPr>
          <w:lang w:val="en-US"/>
        </w:rPr>
        <w:t>.</w:t>
      </w:r>
      <w:r w:rsidR="00C43FFF">
        <w:rPr>
          <w:lang w:val="en-US"/>
        </w:rPr>
        <w:t xml:space="preserve"> </w:t>
      </w:r>
    </w:p>
    <w:p w:rsidR="001A7918" w:rsidRDefault="001A7918" w:rsidP="001835D1">
      <w:pPr>
        <w:pStyle w:val="1AHOBrdtekst"/>
        <w:ind w:firstLine="0"/>
        <w:rPr>
          <w:lang w:val="en-US"/>
        </w:rPr>
      </w:pPr>
      <w:r>
        <w:rPr>
          <w:lang w:val="en-US"/>
        </w:rPr>
        <w:t xml:space="preserve">     </w:t>
      </w:r>
      <w:r w:rsidR="00DF4514">
        <w:rPr>
          <w:lang w:val="en-US"/>
        </w:rPr>
        <w:t xml:space="preserve">One way of doing this could have been to make a </w:t>
      </w:r>
      <w:r w:rsidR="00B96AB1">
        <w:rPr>
          <w:lang w:val="en-US"/>
        </w:rPr>
        <w:t>more specific</w:t>
      </w:r>
      <w:r w:rsidR="001835D1">
        <w:rPr>
          <w:lang w:val="en-US"/>
        </w:rPr>
        <w:t xml:space="preserve"> theoretical </w:t>
      </w:r>
      <w:r w:rsidR="00DF4514">
        <w:rPr>
          <w:lang w:val="en-US"/>
        </w:rPr>
        <w:t>review of different kinds of</w:t>
      </w:r>
      <w:r w:rsidR="00E518D7">
        <w:rPr>
          <w:lang w:val="en-US"/>
        </w:rPr>
        <w:t xml:space="preserve"> analyses of current </w:t>
      </w:r>
      <w:r w:rsidR="00B96AB1">
        <w:rPr>
          <w:lang w:val="en-US"/>
        </w:rPr>
        <w:t xml:space="preserve">urban </w:t>
      </w:r>
      <w:r w:rsidR="00E518D7">
        <w:rPr>
          <w:lang w:val="en-US"/>
        </w:rPr>
        <w:t>tra</w:t>
      </w:r>
      <w:r w:rsidR="00B96AB1">
        <w:rPr>
          <w:lang w:val="en-US"/>
        </w:rPr>
        <w:t>nsformation</w:t>
      </w:r>
      <w:r w:rsidR="00FB718D">
        <w:rPr>
          <w:lang w:val="en-US"/>
        </w:rPr>
        <w:t>.</w:t>
      </w:r>
      <w:r w:rsidR="00B279D4">
        <w:rPr>
          <w:rStyle w:val="Fotnotereferanse"/>
          <w:lang w:val="en-US"/>
        </w:rPr>
        <w:footnoteReference w:id="8"/>
      </w:r>
      <w:r w:rsidR="00FB718D">
        <w:rPr>
          <w:lang w:val="en-US"/>
        </w:rPr>
        <w:t xml:space="preserve"> </w:t>
      </w:r>
      <w:r w:rsidR="00CE23FD">
        <w:rPr>
          <w:lang w:val="en-US"/>
        </w:rPr>
        <w:t>D</w:t>
      </w:r>
      <w:r w:rsidR="00A32F1D">
        <w:rPr>
          <w:lang w:val="en-US"/>
        </w:rPr>
        <w:t xml:space="preserve">iscussions of what </w:t>
      </w:r>
      <w:r w:rsidR="00602419">
        <w:rPr>
          <w:lang w:val="en-US"/>
        </w:rPr>
        <w:t xml:space="preserve">different </w:t>
      </w:r>
      <w:r w:rsidR="00CE23FD">
        <w:rPr>
          <w:lang w:val="en-US"/>
        </w:rPr>
        <w:t>analytical approaches</w:t>
      </w:r>
      <w:r w:rsidR="00602419">
        <w:rPr>
          <w:lang w:val="en-US"/>
        </w:rPr>
        <w:t xml:space="preserve"> can</w:t>
      </w:r>
      <w:r w:rsidR="00A32F1D">
        <w:rPr>
          <w:lang w:val="en-US"/>
        </w:rPr>
        <w:t xml:space="preserve"> do and </w:t>
      </w:r>
      <w:r w:rsidR="00602419">
        <w:rPr>
          <w:lang w:val="en-US"/>
        </w:rPr>
        <w:t>not</w:t>
      </w:r>
      <w:r w:rsidR="00A32F1D">
        <w:rPr>
          <w:lang w:val="en-US"/>
        </w:rPr>
        <w:t xml:space="preserve">, </w:t>
      </w:r>
      <w:r w:rsidR="00577E57">
        <w:rPr>
          <w:lang w:val="en-US"/>
        </w:rPr>
        <w:t>and how different analytic concepts are used and understood differently within different traditions,</w:t>
      </w:r>
      <w:r w:rsidR="001835D1">
        <w:rPr>
          <w:lang w:val="en-US"/>
        </w:rPr>
        <w:t xml:space="preserve"> are</w:t>
      </w:r>
      <w:r w:rsidR="00392555">
        <w:rPr>
          <w:lang w:val="en-US"/>
        </w:rPr>
        <w:t xml:space="preserve"> in general</w:t>
      </w:r>
      <w:r w:rsidR="001835D1">
        <w:rPr>
          <w:lang w:val="en-US"/>
        </w:rPr>
        <w:t xml:space="preserve"> interesting and useful. </w:t>
      </w:r>
      <w:r w:rsidR="007926FF">
        <w:rPr>
          <w:lang w:val="en-US"/>
        </w:rPr>
        <w:t xml:space="preserve">I </w:t>
      </w:r>
      <w:r w:rsidRPr="001A7918">
        <w:rPr>
          <w:lang w:val="en-US"/>
        </w:rPr>
        <w:t>am</w:t>
      </w:r>
      <w:r w:rsidR="007926FF">
        <w:rPr>
          <w:lang w:val="en-US"/>
        </w:rPr>
        <w:t>,</w:t>
      </w:r>
      <w:r w:rsidRPr="001A7918">
        <w:rPr>
          <w:lang w:val="en-US"/>
        </w:rPr>
        <w:t xml:space="preserve"> however</w:t>
      </w:r>
      <w:r w:rsidR="007926FF">
        <w:rPr>
          <w:lang w:val="en-US"/>
        </w:rPr>
        <w:t>,</w:t>
      </w:r>
      <w:r w:rsidRPr="001A7918">
        <w:rPr>
          <w:lang w:val="en-US"/>
        </w:rPr>
        <w:t xml:space="preserve"> even more interested in </w:t>
      </w:r>
      <w:r>
        <w:rPr>
          <w:lang w:val="en-US"/>
        </w:rPr>
        <w:t xml:space="preserve">figuring out how </w:t>
      </w:r>
      <w:r w:rsidR="00F4668A">
        <w:rPr>
          <w:lang w:val="en-US"/>
        </w:rPr>
        <w:t xml:space="preserve">to </w:t>
      </w:r>
      <w:r>
        <w:rPr>
          <w:lang w:val="en-US"/>
        </w:rPr>
        <w:t>combine</w:t>
      </w:r>
      <w:r w:rsidRPr="001A7918">
        <w:rPr>
          <w:lang w:val="en-US"/>
        </w:rPr>
        <w:t xml:space="preserve"> elements of different approaches to socio-architectural dynamics, and</w:t>
      </w:r>
      <w:r w:rsidR="00F4668A">
        <w:rPr>
          <w:lang w:val="en-US"/>
        </w:rPr>
        <w:t>, furthermore,</w:t>
      </w:r>
      <w:r w:rsidRPr="001A7918">
        <w:rPr>
          <w:lang w:val="en-US"/>
        </w:rPr>
        <w:t xml:space="preserve"> to try out what such a combined empirical analysis </w:t>
      </w:r>
      <w:r w:rsidR="00392555">
        <w:rPr>
          <w:lang w:val="en-US"/>
        </w:rPr>
        <w:t>can</w:t>
      </w:r>
      <w:r w:rsidRPr="001A7918">
        <w:rPr>
          <w:lang w:val="en-US"/>
        </w:rPr>
        <w:t xml:space="preserve"> reveal of soc</w:t>
      </w:r>
      <w:r w:rsidR="00F4668A">
        <w:rPr>
          <w:lang w:val="en-US"/>
        </w:rPr>
        <w:t>io-architectural interplay in concrete case studies</w:t>
      </w:r>
      <w:r w:rsidRPr="001A7918">
        <w:rPr>
          <w:lang w:val="en-US"/>
        </w:rPr>
        <w:t xml:space="preserve">. </w:t>
      </w:r>
    </w:p>
    <w:p w:rsidR="002911A3" w:rsidRDefault="00392555" w:rsidP="002911A3">
      <w:pPr>
        <w:rPr>
          <w:lang w:val="en-US"/>
        </w:rPr>
      </w:pPr>
      <w:r>
        <w:rPr>
          <w:lang w:val="en-US"/>
        </w:rPr>
        <w:t xml:space="preserve">     </w:t>
      </w:r>
      <w:r w:rsidR="00595A0D">
        <w:rPr>
          <w:lang w:val="en-US"/>
        </w:rPr>
        <w:t xml:space="preserve">On this background my aim is </w:t>
      </w:r>
      <w:r w:rsidR="00A9757F">
        <w:rPr>
          <w:lang w:val="en-US"/>
        </w:rPr>
        <w:t xml:space="preserve">to </w:t>
      </w:r>
      <w:r>
        <w:rPr>
          <w:lang w:val="en-US"/>
        </w:rPr>
        <w:t xml:space="preserve">develop an architectural analysis that can be combined with an analysis of social practices, </w:t>
      </w:r>
      <w:r w:rsidR="00595A0D">
        <w:rPr>
          <w:lang w:val="en-US"/>
        </w:rPr>
        <w:t>in order to carry out</w:t>
      </w:r>
      <w:r w:rsidR="002911A3">
        <w:rPr>
          <w:lang w:val="en-US"/>
        </w:rPr>
        <w:t xml:space="preserve"> an empirical investigation of</w:t>
      </w:r>
      <w:r>
        <w:rPr>
          <w:lang w:val="en-US"/>
        </w:rPr>
        <w:t xml:space="preserve"> which aspects of socio-architectural interplay such a combined analysis can reveal. </w:t>
      </w:r>
      <w:r w:rsidR="00226A37">
        <w:rPr>
          <w:lang w:val="en-US"/>
        </w:rPr>
        <w:t>Therefore I have</w:t>
      </w:r>
      <w:r w:rsidR="002911A3" w:rsidRPr="003A78E9">
        <w:rPr>
          <w:lang w:val="en-US"/>
        </w:rPr>
        <w:t xml:space="preserve"> in this project chosen to explore ways of investigating socio-architectural interplay along two different pat</w:t>
      </w:r>
      <w:r w:rsidR="00A370E1">
        <w:rPr>
          <w:lang w:val="en-US"/>
        </w:rPr>
        <w:t>hs:</w:t>
      </w:r>
      <w:r w:rsidR="002911A3" w:rsidRPr="003A78E9">
        <w:rPr>
          <w:lang w:val="en-US"/>
        </w:rPr>
        <w:t xml:space="preserve"> one theoretical and one empirical</w:t>
      </w:r>
      <w:r w:rsidR="00A370E1">
        <w:rPr>
          <w:lang w:val="en-US"/>
        </w:rPr>
        <w:t>.</w:t>
      </w:r>
      <w:r w:rsidR="002911A3">
        <w:rPr>
          <w:lang w:val="en-US"/>
        </w:rPr>
        <w:t xml:space="preserve"> </w:t>
      </w:r>
    </w:p>
    <w:p w:rsidR="00D87261" w:rsidRDefault="002911A3" w:rsidP="002911A3">
      <w:pPr>
        <w:rPr>
          <w:lang w:val="en-US"/>
        </w:rPr>
      </w:pPr>
      <w:r>
        <w:rPr>
          <w:lang w:val="en-US"/>
        </w:rPr>
        <w:t xml:space="preserve">     </w:t>
      </w:r>
      <w:r w:rsidR="00240B03">
        <w:rPr>
          <w:lang w:val="en-US"/>
        </w:rPr>
        <w:t xml:space="preserve">With the purpose </w:t>
      </w:r>
      <w:r w:rsidR="00226A37">
        <w:rPr>
          <w:lang w:val="en-US"/>
        </w:rPr>
        <w:t>of making</w:t>
      </w:r>
      <w:r>
        <w:rPr>
          <w:lang w:val="en-US"/>
        </w:rPr>
        <w:t xml:space="preserve"> a combined empirical analysis of social variables in architecture and architectural variables in social life, the </w:t>
      </w:r>
      <w:r>
        <w:rPr>
          <w:lang w:val="en-US"/>
        </w:rPr>
        <w:lastRenderedPageBreak/>
        <w:t xml:space="preserve">architectural analysis as well as the analysis of socio-spatial dispositions must come out of a theoretically informed understanding of important dimensions in socio-architectural interrelations. </w:t>
      </w:r>
      <w:r w:rsidR="00A9757F">
        <w:rPr>
          <w:lang w:val="en-US"/>
        </w:rPr>
        <w:t>Post-structural (urban) theories address issues of interplay and interrelated dynamics that cannot be grasped by the structurally based theories and their analytic models on transformation of respectively architectural or social structures. Contrary to structurally based theories and methods, however, these are analytic theories that don’t provide analytic methods or models for empirical inv</w:t>
      </w:r>
      <w:r w:rsidR="007B12DE">
        <w:rPr>
          <w:lang w:val="en-US"/>
        </w:rPr>
        <w:t>estigation. I believe that post-</w:t>
      </w:r>
      <w:r w:rsidR="00A9757F">
        <w:rPr>
          <w:lang w:val="en-US"/>
        </w:rPr>
        <w:t xml:space="preserve">structural (urban) theories on interplay, differences and dynamic interrelation </w:t>
      </w:r>
      <w:r w:rsidR="00A9757F" w:rsidRPr="004C10A4">
        <w:rPr>
          <w:lang w:val="en-US"/>
        </w:rPr>
        <w:t xml:space="preserve">can sensitivize our use and ways of combining </w:t>
      </w:r>
      <w:r w:rsidR="00A9757F">
        <w:rPr>
          <w:lang w:val="en-US"/>
        </w:rPr>
        <w:t xml:space="preserve">aspects of different </w:t>
      </w:r>
      <w:r w:rsidR="00A9757F" w:rsidRPr="004C10A4">
        <w:rPr>
          <w:lang w:val="en-US"/>
        </w:rPr>
        <w:t>structurally based methods for empirical investigation of urban transformation</w:t>
      </w:r>
      <w:r w:rsidR="00A9757F" w:rsidRPr="00ED2AC6">
        <w:rPr>
          <w:lang w:val="en-US"/>
        </w:rPr>
        <w:t>. And further</w:t>
      </w:r>
      <w:r w:rsidR="007B12DE">
        <w:rPr>
          <w:lang w:val="en-US"/>
        </w:rPr>
        <w:t>more</w:t>
      </w:r>
      <w:r w:rsidR="00A9757F" w:rsidRPr="00ED2AC6">
        <w:rPr>
          <w:lang w:val="en-US"/>
        </w:rPr>
        <w:t xml:space="preserve">, that this </w:t>
      </w:r>
      <w:r w:rsidR="007B12DE">
        <w:rPr>
          <w:lang w:val="en-US"/>
        </w:rPr>
        <w:t xml:space="preserve">also </w:t>
      </w:r>
      <w:r w:rsidR="00A9757F" w:rsidRPr="00ED2AC6">
        <w:rPr>
          <w:lang w:val="en-US"/>
        </w:rPr>
        <w:t>can help us reveal aspects of socio-architectural interplay that we are not able to see neither with st</w:t>
      </w:r>
      <w:r w:rsidR="007B12DE">
        <w:rPr>
          <w:lang w:val="en-US"/>
        </w:rPr>
        <w:t>ructurally based analyses alone</w:t>
      </w:r>
      <w:r w:rsidR="00A9757F" w:rsidRPr="00ED2AC6">
        <w:rPr>
          <w:lang w:val="en-US"/>
        </w:rPr>
        <w:t xml:space="preserve"> nor totally without them.</w:t>
      </w:r>
      <w:r w:rsidR="00A9757F">
        <w:rPr>
          <w:lang w:val="en-US"/>
        </w:rPr>
        <w:t xml:space="preserve"> </w:t>
      </w:r>
    </w:p>
    <w:p w:rsidR="00AD4655" w:rsidRPr="0022658B" w:rsidRDefault="00C163E1" w:rsidP="002911A3">
      <w:pPr>
        <w:rPr>
          <w:lang w:val="en-US"/>
        </w:rPr>
      </w:pPr>
      <w:r>
        <w:rPr>
          <w:lang w:val="en-US"/>
        </w:rPr>
        <w:t xml:space="preserve">     In the </w:t>
      </w:r>
      <w:r w:rsidRPr="00D663D8">
        <w:rPr>
          <w:i/>
          <w:lang w:val="en-US"/>
        </w:rPr>
        <w:t xml:space="preserve">theoretical part </w:t>
      </w:r>
      <w:r w:rsidR="008E3B91" w:rsidRPr="00D663D8">
        <w:rPr>
          <w:i/>
          <w:lang w:val="en-US"/>
        </w:rPr>
        <w:t>1</w:t>
      </w:r>
      <w:r w:rsidR="008E3B91" w:rsidRPr="0022658B">
        <w:rPr>
          <w:lang w:val="en-US"/>
        </w:rPr>
        <w:t xml:space="preserve"> I will </w:t>
      </w:r>
      <w:r w:rsidR="007B12DE">
        <w:rPr>
          <w:lang w:val="en-US"/>
        </w:rPr>
        <w:t xml:space="preserve">present a </w:t>
      </w:r>
      <w:r w:rsidR="002F290E">
        <w:rPr>
          <w:lang w:val="en-US"/>
        </w:rPr>
        <w:t>‘</w:t>
      </w:r>
      <w:r w:rsidR="007B12DE">
        <w:rPr>
          <w:lang w:val="en-US"/>
        </w:rPr>
        <w:t xml:space="preserve">conceptual tool </w:t>
      </w:r>
      <w:r w:rsidR="00733792" w:rsidRPr="0022658B">
        <w:rPr>
          <w:lang w:val="en-US"/>
        </w:rPr>
        <w:t>box</w:t>
      </w:r>
      <w:r w:rsidR="002F290E">
        <w:rPr>
          <w:lang w:val="en-US"/>
        </w:rPr>
        <w:t>’</w:t>
      </w:r>
      <w:r w:rsidR="00733792" w:rsidRPr="0022658B">
        <w:rPr>
          <w:lang w:val="en-US"/>
        </w:rPr>
        <w:t xml:space="preserve"> for investigations of socio-architectural interplay that </w:t>
      </w:r>
      <w:r w:rsidR="007B12DE" w:rsidRPr="0022658B">
        <w:rPr>
          <w:lang w:val="en-US"/>
        </w:rPr>
        <w:t xml:space="preserve">in </w:t>
      </w:r>
      <w:r w:rsidR="007B12DE">
        <w:rPr>
          <w:lang w:val="en-US"/>
        </w:rPr>
        <w:t>different</w:t>
      </w:r>
      <w:r w:rsidR="007B12DE" w:rsidRPr="0022658B">
        <w:rPr>
          <w:lang w:val="en-US"/>
        </w:rPr>
        <w:t xml:space="preserve"> ways </w:t>
      </w:r>
      <w:r w:rsidR="00733792" w:rsidRPr="0022658B">
        <w:rPr>
          <w:lang w:val="en-US"/>
        </w:rPr>
        <w:t xml:space="preserve">can </w:t>
      </w:r>
      <w:r w:rsidR="00AD4655" w:rsidRPr="0022658B">
        <w:rPr>
          <w:lang w:val="en-US"/>
        </w:rPr>
        <w:t xml:space="preserve">work as a basis for </w:t>
      </w:r>
      <w:r w:rsidR="0022658B" w:rsidRPr="0022658B">
        <w:rPr>
          <w:lang w:val="en-US"/>
        </w:rPr>
        <w:t>my</w:t>
      </w:r>
      <w:r w:rsidR="00AD4655" w:rsidRPr="0022658B">
        <w:rPr>
          <w:lang w:val="en-US"/>
        </w:rPr>
        <w:t xml:space="preserve"> </w:t>
      </w:r>
      <w:r w:rsidR="007B12DE">
        <w:rPr>
          <w:lang w:val="en-US"/>
        </w:rPr>
        <w:t>empirical</w:t>
      </w:r>
      <w:r w:rsidR="00AD4655" w:rsidRPr="0022658B">
        <w:rPr>
          <w:lang w:val="en-US"/>
        </w:rPr>
        <w:t xml:space="preserve"> analyses</w:t>
      </w:r>
      <w:r w:rsidR="007B12DE">
        <w:rPr>
          <w:lang w:val="en-US"/>
        </w:rPr>
        <w:t xml:space="preserve"> in part 2</w:t>
      </w:r>
      <w:r w:rsidR="007D2F7D">
        <w:rPr>
          <w:lang w:val="en-US"/>
        </w:rPr>
        <w:t>. The</w:t>
      </w:r>
      <w:r w:rsidR="00CC59B7">
        <w:rPr>
          <w:lang w:val="en-US"/>
        </w:rPr>
        <w:t xml:space="preserve"> </w:t>
      </w:r>
      <w:r w:rsidR="007D2F7D">
        <w:rPr>
          <w:lang w:val="en-US"/>
        </w:rPr>
        <w:t>discussions throughout the three chapters (chapter 1-3) are meant to constitute</w:t>
      </w:r>
      <w:r w:rsidR="00AD4655" w:rsidRPr="0022658B">
        <w:rPr>
          <w:lang w:val="en-US"/>
        </w:rPr>
        <w:t xml:space="preserve">: </w:t>
      </w:r>
    </w:p>
    <w:p w:rsidR="00AD4655" w:rsidRPr="0022658B" w:rsidRDefault="007D2F7D" w:rsidP="0022658B">
      <w:pPr>
        <w:numPr>
          <w:ilvl w:val="0"/>
          <w:numId w:val="26"/>
        </w:numPr>
        <w:rPr>
          <w:lang w:val="en-US"/>
        </w:rPr>
      </w:pPr>
      <w:r>
        <w:rPr>
          <w:lang w:val="en-US"/>
        </w:rPr>
        <w:t>A</w:t>
      </w:r>
      <w:r w:rsidR="00AD4655" w:rsidRPr="0022658B">
        <w:rPr>
          <w:lang w:val="en-US"/>
        </w:rPr>
        <w:t xml:space="preserve"> basis for programming the </w:t>
      </w:r>
      <w:r w:rsidR="00AD4655" w:rsidRPr="00AC26DD">
        <w:rPr>
          <w:i/>
          <w:lang w:val="en-US"/>
        </w:rPr>
        <w:t>architectural analysis</w:t>
      </w:r>
      <w:r w:rsidR="00AD4655" w:rsidRPr="0022658B">
        <w:rPr>
          <w:lang w:val="en-US"/>
        </w:rPr>
        <w:t>, by discussion of which aspects of what kinds of interplay the architectural analysis shall be designed to grasp – and</w:t>
      </w:r>
      <w:r>
        <w:rPr>
          <w:lang w:val="en-US"/>
        </w:rPr>
        <w:t>, furthermore,</w:t>
      </w:r>
      <w:r w:rsidR="00AD4655" w:rsidRPr="0022658B">
        <w:rPr>
          <w:lang w:val="en-US"/>
        </w:rPr>
        <w:t xml:space="preserve"> </w:t>
      </w:r>
      <w:r>
        <w:rPr>
          <w:lang w:val="en-US"/>
        </w:rPr>
        <w:t xml:space="preserve">to discuss </w:t>
      </w:r>
      <w:r w:rsidR="00AD4655" w:rsidRPr="0022658B">
        <w:rPr>
          <w:lang w:val="en-US"/>
        </w:rPr>
        <w:t xml:space="preserve">what kinds of methodological implications this leads to </w:t>
      </w:r>
      <w:r>
        <w:rPr>
          <w:lang w:val="en-US"/>
        </w:rPr>
        <w:t xml:space="preserve">seen </w:t>
      </w:r>
      <w:r w:rsidR="00AD4655" w:rsidRPr="0022658B">
        <w:rPr>
          <w:lang w:val="en-US"/>
        </w:rPr>
        <w:t xml:space="preserve">in relation to other </w:t>
      </w:r>
      <w:r>
        <w:rPr>
          <w:lang w:val="en-US"/>
        </w:rPr>
        <w:t xml:space="preserve">kinds of </w:t>
      </w:r>
      <w:r w:rsidR="00CC59B7">
        <w:rPr>
          <w:lang w:val="en-US"/>
        </w:rPr>
        <w:t>empirical</w:t>
      </w:r>
      <w:r>
        <w:rPr>
          <w:lang w:val="en-US"/>
        </w:rPr>
        <w:t xml:space="preserve"> approaches (</w:t>
      </w:r>
      <w:r w:rsidR="00AD4655" w:rsidRPr="0022658B">
        <w:rPr>
          <w:lang w:val="en-US"/>
        </w:rPr>
        <w:t xml:space="preserve">such as </w:t>
      </w:r>
      <w:r>
        <w:rPr>
          <w:lang w:val="en-US"/>
        </w:rPr>
        <w:t xml:space="preserve">for instance </w:t>
      </w:r>
      <w:r w:rsidR="00AD4655" w:rsidRPr="0022658B">
        <w:rPr>
          <w:lang w:val="en-US"/>
        </w:rPr>
        <w:t xml:space="preserve">the structural-morphological tradition and </w:t>
      </w:r>
      <w:r>
        <w:rPr>
          <w:lang w:val="en-US"/>
        </w:rPr>
        <w:t xml:space="preserve">Dag </w:t>
      </w:r>
      <w:r w:rsidR="00AD4655" w:rsidRPr="0022658B">
        <w:rPr>
          <w:lang w:val="en-US"/>
        </w:rPr>
        <w:t>Østerberg</w:t>
      </w:r>
      <w:r>
        <w:rPr>
          <w:lang w:val="en-US"/>
        </w:rPr>
        <w:t>’</w:t>
      </w:r>
      <w:r w:rsidR="00AD4655" w:rsidRPr="0022658B">
        <w:rPr>
          <w:lang w:val="en-US"/>
        </w:rPr>
        <w:t>s socio-material analysis</w:t>
      </w:r>
      <w:r>
        <w:rPr>
          <w:lang w:val="en-US"/>
        </w:rPr>
        <w:t>)</w:t>
      </w:r>
      <w:r w:rsidR="00AD4655" w:rsidRPr="0022658B">
        <w:rPr>
          <w:lang w:val="en-US"/>
        </w:rPr>
        <w:t>.</w:t>
      </w:r>
    </w:p>
    <w:p w:rsidR="0022658B" w:rsidRPr="0022658B" w:rsidRDefault="007D2F7D" w:rsidP="0022658B">
      <w:pPr>
        <w:numPr>
          <w:ilvl w:val="0"/>
          <w:numId w:val="26"/>
        </w:numPr>
        <w:rPr>
          <w:lang w:val="en-US"/>
        </w:rPr>
      </w:pPr>
      <w:r>
        <w:rPr>
          <w:lang w:val="en-US"/>
        </w:rPr>
        <w:t>A</w:t>
      </w:r>
      <w:r w:rsidR="00AC26DD">
        <w:rPr>
          <w:lang w:val="en-US"/>
        </w:rPr>
        <w:t xml:space="preserve"> programmatic basis</w:t>
      </w:r>
      <w:r w:rsidR="00AD4655" w:rsidRPr="0022658B">
        <w:rPr>
          <w:lang w:val="en-US"/>
        </w:rPr>
        <w:t xml:space="preserve"> for the analysis of </w:t>
      </w:r>
      <w:r w:rsidR="00AD4655" w:rsidRPr="00AC26DD">
        <w:rPr>
          <w:i/>
          <w:lang w:val="en-US"/>
        </w:rPr>
        <w:t>socio-spatial practices</w:t>
      </w:r>
      <w:r w:rsidR="00AD4655" w:rsidRPr="0022658B">
        <w:rPr>
          <w:lang w:val="en-US"/>
        </w:rPr>
        <w:t>, by discussions of what kinds of socio-a</w:t>
      </w:r>
      <w:r w:rsidR="00AC26DD">
        <w:rPr>
          <w:lang w:val="en-US"/>
        </w:rPr>
        <w:t>rchitectural interrelations the</w:t>
      </w:r>
      <w:r w:rsidR="00AD4655" w:rsidRPr="0022658B">
        <w:rPr>
          <w:lang w:val="en-US"/>
        </w:rPr>
        <w:t xml:space="preserve"> analysis shall be designed to grasp – </w:t>
      </w:r>
      <w:r w:rsidR="0022658B" w:rsidRPr="0022658B">
        <w:rPr>
          <w:lang w:val="en-US"/>
        </w:rPr>
        <w:t>in relation to Bourdieu’s and Lefebvre’s complimentary theories on social space production.</w:t>
      </w:r>
    </w:p>
    <w:p w:rsidR="0022658B" w:rsidRPr="0022658B" w:rsidRDefault="00AC26DD" w:rsidP="0022658B">
      <w:pPr>
        <w:numPr>
          <w:ilvl w:val="0"/>
          <w:numId w:val="26"/>
        </w:numPr>
        <w:rPr>
          <w:lang w:val="en-US"/>
        </w:rPr>
      </w:pPr>
      <w:r>
        <w:rPr>
          <w:lang w:val="en-US"/>
        </w:rPr>
        <w:t>An</w:t>
      </w:r>
      <w:r w:rsidR="0022658B" w:rsidRPr="0022658B">
        <w:rPr>
          <w:lang w:val="en-US"/>
        </w:rPr>
        <w:t xml:space="preserve"> </w:t>
      </w:r>
      <w:r w:rsidR="000663F1">
        <w:rPr>
          <w:lang w:val="en-US"/>
        </w:rPr>
        <w:t>analytic</w:t>
      </w:r>
      <w:r>
        <w:rPr>
          <w:lang w:val="en-US"/>
        </w:rPr>
        <w:t xml:space="preserve"> basis for </w:t>
      </w:r>
      <w:r w:rsidRPr="00AC26DD">
        <w:rPr>
          <w:i/>
          <w:lang w:val="en-US"/>
        </w:rPr>
        <w:t xml:space="preserve">interpreting </w:t>
      </w:r>
      <w:r w:rsidR="0022658B" w:rsidRPr="00AC26DD">
        <w:rPr>
          <w:i/>
          <w:lang w:val="en-US"/>
        </w:rPr>
        <w:t>interrelatedness</w:t>
      </w:r>
      <w:r w:rsidR="0022658B" w:rsidRPr="0022658B">
        <w:rPr>
          <w:lang w:val="en-US"/>
        </w:rPr>
        <w:t xml:space="preserve"> within socio-architectural patterns </w:t>
      </w:r>
      <w:r w:rsidR="0022658B">
        <w:rPr>
          <w:lang w:val="en-US"/>
        </w:rPr>
        <w:t>of various kinds</w:t>
      </w:r>
      <w:r>
        <w:rPr>
          <w:lang w:val="en-US"/>
        </w:rPr>
        <w:t xml:space="preserve"> that are</w:t>
      </w:r>
      <w:r w:rsidR="0022658B">
        <w:rPr>
          <w:lang w:val="en-US"/>
        </w:rPr>
        <w:t xml:space="preserve"> </w:t>
      </w:r>
      <w:r>
        <w:rPr>
          <w:lang w:val="en-US"/>
        </w:rPr>
        <w:t>to be investigated in</w:t>
      </w:r>
      <w:r w:rsidR="0022658B" w:rsidRPr="0022658B">
        <w:rPr>
          <w:lang w:val="en-US"/>
        </w:rPr>
        <w:t xml:space="preserve"> the empirical analysis.</w:t>
      </w:r>
    </w:p>
    <w:p w:rsidR="00AC26DD" w:rsidRDefault="00AC26DD" w:rsidP="00F63C35">
      <w:pPr>
        <w:pStyle w:val="1AHOBrdtekst"/>
        <w:ind w:firstLine="0"/>
        <w:rPr>
          <w:lang w:val="en-US"/>
        </w:rPr>
      </w:pPr>
    </w:p>
    <w:p w:rsidR="00591479" w:rsidRDefault="00AC26DD" w:rsidP="00F63C35">
      <w:pPr>
        <w:pStyle w:val="1AHOBrdtekst"/>
        <w:ind w:firstLine="0"/>
        <w:rPr>
          <w:lang w:val="en-US"/>
        </w:rPr>
      </w:pPr>
      <w:r>
        <w:rPr>
          <w:lang w:val="en-US"/>
        </w:rPr>
        <w:t>When I talk about putting together and presenting</w:t>
      </w:r>
      <w:r w:rsidR="00F63C35">
        <w:rPr>
          <w:lang w:val="en-US"/>
        </w:rPr>
        <w:t xml:space="preserve"> </w:t>
      </w:r>
      <w:r w:rsidR="00E150B9">
        <w:rPr>
          <w:lang w:val="en-US"/>
        </w:rPr>
        <w:t xml:space="preserve">a </w:t>
      </w:r>
      <w:r w:rsidR="002F290E">
        <w:rPr>
          <w:lang w:val="en-US"/>
        </w:rPr>
        <w:t>‘</w:t>
      </w:r>
      <w:r>
        <w:rPr>
          <w:lang w:val="en-US"/>
        </w:rPr>
        <w:t xml:space="preserve">conceptual tool </w:t>
      </w:r>
      <w:r w:rsidR="009B7FB0">
        <w:rPr>
          <w:lang w:val="en-US"/>
        </w:rPr>
        <w:t>box</w:t>
      </w:r>
      <w:r w:rsidR="002F290E">
        <w:rPr>
          <w:lang w:val="en-US"/>
        </w:rPr>
        <w:t>’</w:t>
      </w:r>
      <w:r w:rsidR="009B7FB0">
        <w:rPr>
          <w:lang w:val="en-US"/>
        </w:rPr>
        <w:t xml:space="preserve"> </w:t>
      </w:r>
      <w:r>
        <w:rPr>
          <w:lang w:val="en-US"/>
        </w:rPr>
        <w:t>the intention is to</w:t>
      </w:r>
      <w:r w:rsidR="00E150B9">
        <w:rPr>
          <w:lang w:val="en-US"/>
        </w:rPr>
        <w:t xml:space="preserve"> use discussions of different ana</w:t>
      </w:r>
      <w:r w:rsidR="002F290E">
        <w:rPr>
          <w:lang w:val="en-US"/>
        </w:rPr>
        <w:t>lytic approaches on</w:t>
      </w:r>
      <w:r w:rsidR="00F63C35">
        <w:rPr>
          <w:lang w:val="en-US"/>
        </w:rPr>
        <w:t xml:space="preserve"> aspects of </w:t>
      </w:r>
      <w:r w:rsidR="00E150B9">
        <w:rPr>
          <w:lang w:val="en-US"/>
        </w:rPr>
        <w:t xml:space="preserve">socio-architectural interplay as </w:t>
      </w:r>
      <w:r w:rsidR="00F63C35">
        <w:rPr>
          <w:lang w:val="en-US"/>
        </w:rPr>
        <w:t xml:space="preserve">a kind of </w:t>
      </w:r>
      <w:r w:rsidR="002F290E">
        <w:rPr>
          <w:lang w:val="en-US"/>
        </w:rPr>
        <w:t>‘</w:t>
      </w:r>
      <w:r>
        <w:rPr>
          <w:lang w:val="en-US"/>
        </w:rPr>
        <w:t>clearing up-</w:t>
      </w:r>
      <w:r w:rsidR="002F290E">
        <w:rPr>
          <w:lang w:val="en-US"/>
        </w:rPr>
        <w:t>operation’</w:t>
      </w:r>
      <w:r w:rsidR="00F63C35">
        <w:rPr>
          <w:lang w:val="en-US"/>
        </w:rPr>
        <w:t xml:space="preserve"> </w:t>
      </w:r>
      <w:r w:rsidR="002F290E">
        <w:rPr>
          <w:lang w:val="en-US"/>
        </w:rPr>
        <w:t>when it comes to</w:t>
      </w:r>
      <w:r w:rsidR="00F63C35">
        <w:rPr>
          <w:lang w:val="en-US"/>
        </w:rPr>
        <w:t xml:space="preserve"> how we can understand and investigate various aspects of socio-architectural interplay. </w:t>
      </w:r>
      <w:r w:rsidR="002F290E">
        <w:rPr>
          <w:lang w:val="en-US"/>
        </w:rPr>
        <w:t>When doing so</w:t>
      </w:r>
      <w:r w:rsidR="00F63C35">
        <w:rPr>
          <w:lang w:val="en-US"/>
        </w:rPr>
        <w:t xml:space="preserve"> I will make use of different theoretical texts for different purposes</w:t>
      </w:r>
      <w:r w:rsidR="00F57B07">
        <w:rPr>
          <w:lang w:val="en-US"/>
        </w:rPr>
        <w:t xml:space="preserve">: </w:t>
      </w:r>
      <w:r w:rsidR="00591479">
        <w:rPr>
          <w:lang w:val="en-US"/>
        </w:rPr>
        <w:t xml:space="preserve"> </w:t>
      </w:r>
    </w:p>
    <w:p w:rsidR="00F5599A" w:rsidRDefault="00591479" w:rsidP="00F5599A">
      <w:pPr>
        <w:pStyle w:val="1AHOBrdtekst"/>
        <w:ind w:firstLine="0"/>
        <w:rPr>
          <w:lang w:val="en-US"/>
        </w:rPr>
      </w:pPr>
      <w:r>
        <w:rPr>
          <w:lang w:val="en-US"/>
        </w:rPr>
        <w:t xml:space="preserve">     </w:t>
      </w:r>
      <w:r w:rsidR="00F5599A">
        <w:rPr>
          <w:lang w:val="en-US"/>
        </w:rPr>
        <w:t xml:space="preserve">Some of the theoretical texts </w:t>
      </w:r>
      <w:r w:rsidR="002F290E">
        <w:rPr>
          <w:lang w:val="en-US"/>
        </w:rPr>
        <w:t xml:space="preserve">will be used </w:t>
      </w:r>
      <w:r w:rsidR="00F5599A">
        <w:rPr>
          <w:lang w:val="en-US"/>
        </w:rPr>
        <w:t>to find</w:t>
      </w:r>
      <w:r w:rsidR="002F290E">
        <w:rPr>
          <w:lang w:val="en-US"/>
        </w:rPr>
        <w:t xml:space="preserve"> both</w:t>
      </w:r>
      <w:r w:rsidR="00F5599A">
        <w:rPr>
          <w:lang w:val="en-US"/>
        </w:rPr>
        <w:t xml:space="preserve"> analytic concepts and an interpretative framework for how </w:t>
      </w:r>
      <w:r w:rsidR="002F290E">
        <w:rPr>
          <w:lang w:val="en-US"/>
        </w:rPr>
        <w:t>to</w:t>
      </w:r>
      <w:r w:rsidR="00F5599A">
        <w:rPr>
          <w:lang w:val="en-US"/>
        </w:rPr>
        <w:t xml:space="preserve"> investigate and understand complex and dynamic socio-spatial interplay: My discussions of texts by</w:t>
      </w:r>
      <w:r w:rsidR="002F290E">
        <w:rPr>
          <w:lang w:val="en-US"/>
        </w:rPr>
        <w:t xml:space="preserve"> </w:t>
      </w:r>
      <w:r w:rsidR="002F290E">
        <w:rPr>
          <w:lang w:val="en-US"/>
        </w:rPr>
        <w:lastRenderedPageBreak/>
        <w:t xml:space="preserve">Lefebvre, </w:t>
      </w:r>
      <w:r w:rsidR="00736BE4">
        <w:rPr>
          <w:lang w:val="en-US"/>
        </w:rPr>
        <w:t>De Certeau</w:t>
      </w:r>
      <w:r w:rsidR="00F5599A">
        <w:rPr>
          <w:lang w:val="en-US"/>
        </w:rPr>
        <w:t xml:space="preserve"> and Bourdieu </w:t>
      </w:r>
      <w:r w:rsidR="002F290E">
        <w:rPr>
          <w:lang w:val="en-US"/>
        </w:rPr>
        <w:t>will</w:t>
      </w:r>
      <w:r w:rsidR="00F5599A">
        <w:rPr>
          <w:lang w:val="en-US"/>
        </w:rPr>
        <w:t xml:space="preserve"> in different ways </w:t>
      </w:r>
      <w:r w:rsidR="002F290E">
        <w:rPr>
          <w:lang w:val="en-US"/>
        </w:rPr>
        <w:t xml:space="preserve">be </w:t>
      </w:r>
      <w:r w:rsidR="00F5599A">
        <w:rPr>
          <w:lang w:val="en-US"/>
        </w:rPr>
        <w:t xml:space="preserve">used </w:t>
      </w:r>
      <w:r w:rsidR="002F290E">
        <w:rPr>
          <w:lang w:val="en-US"/>
        </w:rPr>
        <w:t>to provide</w:t>
      </w:r>
      <w:r w:rsidR="00F5599A">
        <w:rPr>
          <w:lang w:val="en-US"/>
        </w:rPr>
        <w:t xml:space="preserve"> insights of important dimensions </w:t>
      </w:r>
      <w:r w:rsidR="002F290E">
        <w:rPr>
          <w:lang w:val="en-US"/>
        </w:rPr>
        <w:t>in processes of socio-spatial interplay, a</w:t>
      </w:r>
      <w:r w:rsidR="00F5599A">
        <w:rPr>
          <w:lang w:val="en-US"/>
        </w:rPr>
        <w:t>nd</w:t>
      </w:r>
      <w:r w:rsidR="002F290E">
        <w:rPr>
          <w:lang w:val="en-US"/>
        </w:rPr>
        <w:t>, furthermore,</w:t>
      </w:r>
      <w:r w:rsidR="00F5599A">
        <w:rPr>
          <w:lang w:val="en-US"/>
        </w:rPr>
        <w:t xml:space="preserve"> to clarify </w:t>
      </w:r>
      <w:r w:rsidR="001C608A">
        <w:rPr>
          <w:lang w:val="en-US"/>
        </w:rPr>
        <w:t xml:space="preserve">the </w:t>
      </w:r>
      <w:r w:rsidR="005E6EDC">
        <w:rPr>
          <w:lang w:val="en-US"/>
        </w:rPr>
        <w:t>interpretative framework and strategies</w:t>
      </w:r>
      <w:r w:rsidR="001C608A">
        <w:rPr>
          <w:lang w:val="en-US"/>
        </w:rPr>
        <w:t xml:space="preserve"> </w:t>
      </w:r>
      <w:r w:rsidR="002F290E">
        <w:rPr>
          <w:lang w:val="en-US"/>
        </w:rPr>
        <w:t>that will form the basis for</w:t>
      </w:r>
      <w:r w:rsidR="001C608A">
        <w:rPr>
          <w:lang w:val="en-US"/>
        </w:rPr>
        <w:t xml:space="preserve"> empirical investigations</w:t>
      </w:r>
      <w:r w:rsidR="00F5599A">
        <w:rPr>
          <w:lang w:val="en-US"/>
        </w:rPr>
        <w:t>.</w:t>
      </w:r>
    </w:p>
    <w:p w:rsidR="005E6EDC" w:rsidRPr="005E6EDC" w:rsidRDefault="00F5599A" w:rsidP="00F5599A">
      <w:pPr>
        <w:pStyle w:val="1AHOBrdtekst"/>
        <w:ind w:firstLine="0"/>
        <w:rPr>
          <w:lang w:val="en-US"/>
        </w:rPr>
      </w:pPr>
      <w:r>
        <w:rPr>
          <w:lang w:val="en-US"/>
        </w:rPr>
        <w:t xml:space="preserve">     </w:t>
      </w:r>
      <w:r w:rsidR="005E6EDC">
        <w:rPr>
          <w:lang w:val="en-US"/>
        </w:rPr>
        <w:t xml:space="preserve">As mentioned earlier, </w:t>
      </w:r>
      <w:r w:rsidR="002F290E">
        <w:rPr>
          <w:lang w:val="en-US"/>
        </w:rPr>
        <w:t xml:space="preserve">Aldo </w:t>
      </w:r>
      <w:r w:rsidR="005E6EDC">
        <w:rPr>
          <w:lang w:val="en-US"/>
        </w:rPr>
        <w:t xml:space="preserve">Rossi has </w:t>
      </w:r>
      <w:r w:rsidR="002F290E">
        <w:rPr>
          <w:lang w:val="en-US"/>
        </w:rPr>
        <w:t xml:space="preserve">for a long time </w:t>
      </w:r>
      <w:r w:rsidR="005E6EDC">
        <w:rPr>
          <w:lang w:val="en-US"/>
        </w:rPr>
        <w:t xml:space="preserve">been quite central for my theoretical understanding of urban landscapes and their dynamics. By discussing Rossi in relation to theoretical perspectives on </w:t>
      </w:r>
      <w:r w:rsidR="00D663D8">
        <w:rPr>
          <w:lang w:val="en-US"/>
        </w:rPr>
        <w:t xml:space="preserve">complex and dynamic </w:t>
      </w:r>
      <w:r w:rsidR="005E6EDC">
        <w:rPr>
          <w:lang w:val="en-US"/>
        </w:rPr>
        <w:t xml:space="preserve">socio-spatial </w:t>
      </w:r>
      <w:r w:rsidR="005E6EDC" w:rsidRPr="00F5599A">
        <w:rPr>
          <w:i/>
          <w:lang w:val="en-US"/>
        </w:rPr>
        <w:t>interplay</w:t>
      </w:r>
      <w:r w:rsidR="005E6EDC">
        <w:rPr>
          <w:lang w:val="en-US"/>
        </w:rPr>
        <w:t xml:space="preserve"> </w:t>
      </w:r>
      <w:r w:rsidR="002F290E">
        <w:rPr>
          <w:lang w:val="en-US"/>
        </w:rPr>
        <w:t xml:space="preserve">the intention is to </w:t>
      </w:r>
      <w:r w:rsidR="005E6EDC">
        <w:rPr>
          <w:lang w:val="en-US"/>
        </w:rPr>
        <w:t xml:space="preserve">explore analytic limitations and potentials </w:t>
      </w:r>
      <w:r w:rsidR="002F290E">
        <w:rPr>
          <w:lang w:val="en-US"/>
        </w:rPr>
        <w:t>in</w:t>
      </w:r>
      <w:r w:rsidR="005E6EDC">
        <w:rPr>
          <w:lang w:val="en-US"/>
        </w:rPr>
        <w:t xml:space="preserve"> using aspects of Rossi’s approach </w:t>
      </w:r>
      <w:r w:rsidR="00D663D8">
        <w:rPr>
          <w:lang w:val="en-US"/>
        </w:rPr>
        <w:t>in a more combined analysis of socio-architectural interplay.</w:t>
      </w:r>
    </w:p>
    <w:p w:rsidR="00D663D8" w:rsidRDefault="005E6EDC" w:rsidP="00D663D8">
      <w:pPr>
        <w:pStyle w:val="1AHOBrdtekst"/>
        <w:ind w:firstLine="0"/>
        <w:rPr>
          <w:lang w:val="en-US"/>
        </w:rPr>
      </w:pPr>
      <w:r>
        <w:rPr>
          <w:i/>
          <w:lang w:val="en-US"/>
        </w:rPr>
        <w:t xml:space="preserve"> </w:t>
      </w:r>
      <w:r>
        <w:rPr>
          <w:lang w:val="en-US"/>
        </w:rPr>
        <w:t xml:space="preserve"> </w:t>
      </w:r>
      <w:r w:rsidR="00D663D8">
        <w:rPr>
          <w:lang w:val="en-US"/>
        </w:rPr>
        <w:t xml:space="preserve">     Some </w:t>
      </w:r>
      <w:r w:rsidR="002F290E">
        <w:rPr>
          <w:lang w:val="en-US"/>
        </w:rPr>
        <w:t xml:space="preserve">other </w:t>
      </w:r>
      <w:r w:rsidR="00D663D8">
        <w:rPr>
          <w:lang w:val="en-US"/>
        </w:rPr>
        <w:t>of th</w:t>
      </w:r>
      <w:r w:rsidR="002F290E">
        <w:rPr>
          <w:lang w:val="en-US"/>
        </w:rPr>
        <w:t xml:space="preserve">e texts are </w:t>
      </w:r>
      <w:r w:rsidR="00D663D8">
        <w:rPr>
          <w:lang w:val="en-US"/>
        </w:rPr>
        <w:t>mainly</w:t>
      </w:r>
      <w:r w:rsidR="002F290E">
        <w:rPr>
          <w:lang w:val="en-US"/>
        </w:rPr>
        <w:t xml:space="preserve"> </w:t>
      </w:r>
      <w:r w:rsidR="00FD265B">
        <w:rPr>
          <w:lang w:val="en-US"/>
        </w:rPr>
        <w:t>used</w:t>
      </w:r>
      <w:r w:rsidR="00D663D8">
        <w:rPr>
          <w:lang w:val="en-US"/>
        </w:rPr>
        <w:t xml:space="preserve"> as </w:t>
      </w:r>
      <w:r w:rsidR="00736BE4">
        <w:rPr>
          <w:lang w:val="en-US"/>
        </w:rPr>
        <w:t xml:space="preserve">inspiring </w:t>
      </w:r>
      <w:r w:rsidR="00FD265B">
        <w:rPr>
          <w:lang w:val="en-US"/>
        </w:rPr>
        <w:t xml:space="preserve">ways of thinking in terms of </w:t>
      </w:r>
      <w:r w:rsidR="00736BE4">
        <w:rPr>
          <w:lang w:val="en-US"/>
        </w:rPr>
        <w:t xml:space="preserve">ideas and perspectives that can help me out in the </w:t>
      </w:r>
      <w:r w:rsidR="002F290E">
        <w:rPr>
          <w:lang w:val="en-US"/>
        </w:rPr>
        <w:t>‘clearing up-</w:t>
      </w:r>
      <w:r w:rsidR="00D663D8">
        <w:rPr>
          <w:lang w:val="en-US"/>
        </w:rPr>
        <w:t>operations</w:t>
      </w:r>
      <w:r w:rsidR="002F290E">
        <w:rPr>
          <w:lang w:val="en-US"/>
        </w:rPr>
        <w:t>’</w:t>
      </w:r>
      <w:r w:rsidR="00D663D8">
        <w:rPr>
          <w:lang w:val="en-US"/>
        </w:rPr>
        <w:t>. This particularly goes for th</w:t>
      </w:r>
      <w:r w:rsidR="00736BE4">
        <w:rPr>
          <w:lang w:val="en-US"/>
        </w:rPr>
        <w:t>e analytic theories of Deleuze and Guattari, but partly also for De Certeau and Lefebvre: Their manner of post-</w:t>
      </w:r>
      <w:r w:rsidR="00D663D8">
        <w:rPr>
          <w:lang w:val="en-US"/>
        </w:rPr>
        <w:t xml:space="preserve">structural </w:t>
      </w:r>
      <w:r w:rsidR="00736BE4">
        <w:rPr>
          <w:lang w:val="en-US"/>
        </w:rPr>
        <w:t>criticism</w:t>
      </w:r>
      <w:r w:rsidR="00D663D8">
        <w:rPr>
          <w:lang w:val="en-US"/>
        </w:rPr>
        <w:t xml:space="preserve"> of theoretical foundation</w:t>
      </w:r>
      <w:r w:rsidR="00736BE4">
        <w:rPr>
          <w:lang w:val="en-US"/>
        </w:rPr>
        <w:t xml:space="preserve">s, for instance as the ones (i.e. structuralism and Marxism) one can find in Rossi’s (and in Østerberg’s) </w:t>
      </w:r>
      <w:r w:rsidR="00D663D8">
        <w:rPr>
          <w:lang w:val="en-US"/>
        </w:rPr>
        <w:t>analytic</w:t>
      </w:r>
      <w:r w:rsidR="00736BE4">
        <w:rPr>
          <w:lang w:val="en-US"/>
        </w:rPr>
        <w:t>al</w:t>
      </w:r>
      <w:r w:rsidR="00D663D8">
        <w:rPr>
          <w:lang w:val="en-US"/>
        </w:rPr>
        <w:t xml:space="preserve"> approaches to urban landscapes</w:t>
      </w:r>
      <w:r w:rsidR="00736BE4">
        <w:rPr>
          <w:lang w:val="en-US"/>
        </w:rPr>
        <w:t>,</w:t>
      </w:r>
      <w:r w:rsidR="00D663D8">
        <w:rPr>
          <w:lang w:val="en-US"/>
        </w:rPr>
        <w:t xml:space="preserve"> address </w:t>
      </w:r>
      <w:r w:rsidR="001C608A">
        <w:rPr>
          <w:lang w:val="en-US"/>
        </w:rPr>
        <w:t xml:space="preserve">ways of understanding </w:t>
      </w:r>
      <w:r w:rsidR="00D663D8">
        <w:rPr>
          <w:lang w:val="en-US"/>
        </w:rPr>
        <w:t xml:space="preserve">complex dynamics related to interrelatedness and interplay between different kinds of human spatial agency. </w:t>
      </w:r>
    </w:p>
    <w:p w:rsidR="00F5599A" w:rsidRDefault="00D663D8" w:rsidP="00F5599A">
      <w:pPr>
        <w:pStyle w:val="1AHOBrdtekst"/>
        <w:ind w:firstLine="0"/>
        <w:rPr>
          <w:lang w:val="en-US"/>
        </w:rPr>
      </w:pPr>
      <w:r>
        <w:rPr>
          <w:lang w:val="en-US"/>
        </w:rPr>
        <w:t xml:space="preserve">     </w:t>
      </w:r>
      <w:r w:rsidR="00F1079E">
        <w:rPr>
          <w:lang w:val="en-US"/>
        </w:rPr>
        <w:t xml:space="preserve">Other theorists </w:t>
      </w:r>
      <w:r w:rsidR="00F5599A">
        <w:rPr>
          <w:lang w:val="en-US"/>
        </w:rPr>
        <w:t>will</w:t>
      </w:r>
      <w:r w:rsidR="00F1079E">
        <w:rPr>
          <w:lang w:val="en-US"/>
        </w:rPr>
        <w:t xml:space="preserve"> be</w:t>
      </w:r>
      <w:r w:rsidR="00F5599A">
        <w:rPr>
          <w:lang w:val="en-US"/>
        </w:rPr>
        <w:t xml:space="preserve"> use</w:t>
      </w:r>
      <w:r w:rsidR="00F1079E">
        <w:rPr>
          <w:lang w:val="en-US"/>
        </w:rPr>
        <w:t>d</w:t>
      </w:r>
      <w:r w:rsidR="00F5599A">
        <w:rPr>
          <w:lang w:val="en-US"/>
        </w:rPr>
        <w:t xml:space="preserve"> to exemplify and clarify aspects of discussion</w:t>
      </w:r>
      <w:r w:rsidR="00F1079E">
        <w:rPr>
          <w:lang w:val="en-US"/>
        </w:rPr>
        <w:t>s</w:t>
      </w:r>
      <w:r w:rsidR="00F5599A">
        <w:rPr>
          <w:lang w:val="en-US"/>
        </w:rPr>
        <w:t xml:space="preserve"> of analytic concepts and issues related to interpretative strategies or framework (</w:t>
      </w:r>
      <w:r w:rsidR="00F1079E">
        <w:rPr>
          <w:lang w:val="en-US"/>
        </w:rPr>
        <w:t xml:space="preserve">for instance </w:t>
      </w:r>
      <w:r w:rsidR="00F5599A">
        <w:rPr>
          <w:lang w:val="en-US"/>
        </w:rPr>
        <w:t>Mayol et al</w:t>
      </w:r>
      <w:r w:rsidR="00F1079E">
        <w:rPr>
          <w:lang w:val="en-US"/>
        </w:rPr>
        <w:t>.</w:t>
      </w:r>
      <w:r w:rsidR="00F5599A">
        <w:rPr>
          <w:lang w:val="en-US"/>
        </w:rPr>
        <w:t>, Choay, Panerai et al</w:t>
      </w:r>
      <w:r w:rsidR="00F1079E">
        <w:rPr>
          <w:lang w:val="en-US"/>
        </w:rPr>
        <w:t>.</w:t>
      </w:r>
      <w:r w:rsidR="00F5599A">
        <w:rPr>
          <w:lang w:val="en-US"/>
        </w:rPr>
        <w:t>).</w:t>
      </w:r>
    </w:p>
    <w:p w:rsidR="00591479" w:rsidRDefault="00591479" w:rsidP="00F63C35">
      <w:pPr>
        <w:pStyle w:val="1AHOBrdtekst"/>
        <w:ind w:firstLine="0"/>
        <w:rPr>
          <w:lang w:val="en-US"/>
        </w:rPr>
      </w:pPr>
      <w:r>
        <w:rPr>
          <w:lang w:val="en-US"/>
        </w:rPr>
        <w:t xml:space="preserve">     </w:t>
      </w:r>
      <w:r w:rsidR="00F1079E">
        <w:rPr>
          <w:lang w:val="en-US"/>
        </w:rPr>
        <w:t>I will also present theoretical perspectives that first of all</w:t>
      </w:r>
      <w:r w:rsidR="00D93778">
        <w:rPr>
          <w:lang w:val="en-US"/>
        </w:rPr>
        <w:t xml:space="preserve"> will </w:t>
      </w:r>
      <w:r w:rsidR="00F1079E">
        <w:rPr>
          <w:lang w:val="en-US"/>
        </w:rPr>
        <w:t xml:space="preserve">be </w:t>
      </w:r>
      <w:r w:rsidR="00D93778">
        <w:rPr>
          <w:lang w:val="en-US"/>
        </w:rPr>
        <w:t>use</w:t>
      </w:r>
      <w:r w:rsidR="00F1079E">
        <w:rPr>
          <w:lang w:val="en-US"/>
        </w:rPr>
        <w:t>d</w:t>
      </w:r>
      <w:r w:rsidR="00D93778">
        <w:rPr>
          <w:lang w:val="en-US"/>
        </w:rPr>
        <w:t xml:space="preserve"> to clarify how analytic</w:t>
      </w:r>
      <w:r w:rsidR="00F1079E">
        <w:rPr>
          <w:lang w:val="en-US"/>
        </w:rPr>
        <w:t>al</w:t>
      </w:r>
      <w:r w:rsidR="00D93778">
        <w:rPr>
          <w:lang w:val="en-US"/>
        </w:rPr>
        <w:t xml:space="preserve"> approaches that </w:t>
      </w:r>
      <w:r w:rsidR="00F1079E">
        <w:rPr>
          <w:lang w:val="en-US"/>
        </w:rPr>
        <w:t xml:space="preserve">seek to </w:t>
      </w:r>
      <w:r w:rsidR="00D93778">
        <w:rPr>
          <w:lang w:val="en-US"/>
        </w:rPr>
        <w:t>merge social and architectural issues of urban landscapes (</w:t>
      </w:r>
      <w:r w:rsidR="00FD265B">
        <w:rPr>
          <w:lang w:val="en-US"/>
        </w:rPr>
        <w:t>for example</w:t>
      </w:r>
      <w:r w:rsidR="00F1079E">
        <w:rPr>
          <w:lang w:val="en-US"/>
        </w:rPr>
        <w:t xml:space="preserve"> </w:t>
      </w:r>
      <w:r w:rsidR="00D93778">
        <w:rPr>
          <w:lang w:val="en-US"/>
        </w:rPr>
        <w:t>Østerberg)</w:t>
      </w:r>
      <w:r w:rsidR="00F1079E">
        <w:rPr>
          <w:lang w:val="en-US"/>
        </w:rPr>
        <w:t>,</w:t>
      </w:r>
      <w:r w:rsidR="00D93778">
        <w:rPr>
          <w:lang w:val="en-US"/>
        </w:rPr>
        <w:t xml:space="preserve"> </w:t>
      </w:r>
      <w:r w:rsidR="00F1079E">
        <w:rPr>
          <w:lang w:val="en-US"/>
        </w:rPr>
        <w:t>to a little extent can</w:t>
      </w:r>
      <w:r w:rsidR="00D93778">
        <w:rPr>
          <w:lang w:val="en-US"/>
        </w:rPr>
        <w:t xml:space="preserve"> inform investigations of socio-architectural interplay, although the</w:t>
      </w:r>
      <w:r w:rsidR="00F5599A">
        <w:rPr>
          <w:lang w:val="en-US"/>
        </w:rPr>
        <w:t>y provide other useful insights.</w:t>
      </w:r>
    </w:p>
    <w:p w:rsidR="00E36C15" w:rsidRDefault="00D93778" w:rsidP="00F63C35">
      <w:pPr>
        <w:pStyle w:val="1AHOBrdtekst"/>
        <w:ind w:firstLine="0"/>
        <w:rPr>
          <w:lang w:val="en-US"/>
        </w:rPr>
      </w:pPr>
      <w:r>
        <w:rPr>
          <w:lang w:val="en-US"/>
        </w:rPr>
        <w:t xml:space="preserve">     </w:t>
      </w:r>
    </w:p>
    <w:p w:rsidR="00C163E1" w:rsidRDefault="00C163E1" w:rsidP="00F1079E">
      <w:pPr>
        <w:pStyle w:val="1AHOBrdtekst"/>
        <w:ind w:firstLine="0"/>
        <w:rPr>
          <w:lang w:val="en-US"/>
        </w:rPr>
      </w:pPr>
      <w:r w:rsidRPr="00D663D8">
        <w:rPr>
          <w:lang w:val="en-US"/>
        </w:rPr>
        <w:t>In the</w:t>
      </w:r>
      <w:r w:rsidRPr="00D663D8">
        <w:rPr>
          <w:i/>
          <w:lang w:val="en-US"/>
        </w:rPr>
        <w:t xml:space="preserve"> empirical part </w:t>
      </w:r>
      <w:r w:rsidR="008E3B91" w:rsidRPr="00D663D8">
        <w:rPr>
          <w:i/>
          <w:lang w:val="en-US"/>
        </w:rPr>
        <w:t>2</w:t>
      </w:r>
      <w:r w:rsidRPr="00C163E1">
        <w:rPr>
          <w:lang w:val="en-US"/>
        </w:rPr>
        <w:t xml:space="preserve"> </w:t>
      </w:r>
      <w:r w:rsidR="00F1079E">
        <w:rPr>
          <w:lang w:val="en-US"/>
        </w:rPr>
        <w:t xml:space="preserve">I </w:t>
      </w:r>
      <w:r w:rsidRPr="00C163E1">
        <w:rPr>
          <w:lang w:val="en-US"/>
        </w:rPr>
        <w:t xml:space="preserve">will carry out case studies </w:t>
      </w:r>
      <w:r w:rsidR="00F1079E" w:rsidRPr="00C163E1">
        <w:rPr>
          <w:lang w:val="en-US"/>
        </w:rPr>
        <w:t xml:space="preserve">in three </w:t>
      </w:r>
      <w:r w:rsidR="00F1079E">
        <w:rPr>
          <w:lang w:val="en-US"/>
        </w:rPr>
        <w:t xml:space="preserve">specific </w:t>
      </w:r>
      <w:r w:rsidR="00F1079E" w:rsidRPr="00C163E1">
        <w:rPr>
          <w:lang w:val="en-US"/>
        </w:rPr>
        <w:t xml:space="preserve">study areas </w:t>
      </w:r>
      <w:r w:rsidR="00F1079E">
        <w:rPr>
          <w:lang w:val="en-US"/>
        </w:rPr>
        <w:t>in</w:t>
      </w:r>
      <w:r w:rsidR="00F1079E" w:rsidRPr="00C163E1">
        <w:rPr>
          <w:lang w:val="en-US"/>
        </w:rPr>
        <w:t xml:space="preserve"> </w:t>
      </w:r>
      <w:smartTag w:uri="urn:schemas-microsoft-com:office:smarttags" w:element="City">
        <w:smartTag w:uri="urn:schemas-microsoft-com:office:smarttags" w:element="place">
          <w:r w:rsidR="00F1079E" w:rsidRPr="00C163E1">
            <w:rPr>
              <w:lang w:val="en-US"/>
            </w:rPr>
            <w:t>Oslo</w:t>
          </w:r>
        </w:smartTag>
      </w:smartTag>
      <w:r w:rsidR="00F1079E">
        <w:rPr>
          <w:lang w:val="en-US"/>
        </w:rPr>
        <w:t xml:space="preserve">. The overall focus will be on </w:t>
      </w:r>
      <w:r w:rsidR="00D663D8">
        <w:rPr>
          <w:lang w:val="en-US"/>
        </w:rPr>
        <w:t xml:space="preserve">relational </w:t>
      </w:r>
      <w:r w:rsidRPr="00C163E1">
        <w:rPr>
          <w:lang w:val="en-US"/>
        </w:rPr>
        <w:t xml:space="preserve">patterns in architectural transformation </w:t>
      </w:r>
      <w:r w:rsidR="00D663D8">
        <w:rPr>
          <w:lang w:val="en-US"/>
        </w:rPr>
        <w:t xml:space="preserve">(structural elements, morphological systems, morphological, micro-morphological and iconographical transformation) </w:t>
      </w:r>
      <w:r w:rsidRPr="00C163E1">
        <w:rPr>
          <w:lang w:val="en-US"/>
        </w:rPr>
        <w:t xml:space="preserve">as well as </w:t>
      </w:r>
      <w:r w:rsidR="00F1079E">
        <w:rPr>
          <w:lang w:val="en-US"/>
        </w:rPr>
        <w:t xml:space="preserve">on </w:t>
      </w:r>
      <w:r w:rsidRPr="00C163E1">
        <w:rPr>
          <w:lang w:val="en-US"/>
        </w:rPr>
        <w:t>patterns in individual socio-spatial dispositions and practices. By combining different part-studies I intend to investigate how different observable socio-spatial patterns interrelate.</w:t>
      </w:r>
    </w:p>
    <w:p w:rsidR="00C163E1" w:rsidRDefault="00C163E1" w:rsidP="002911A3">
      <w:pPr>
        <w:rPr>
          <w:lang w:val="en-US"/>
        </w:rPr>
      </w:pPr>
    </w:p>
    <w:p w:rsidR="008B3357" w:rsidRDefault="005F2559" w:rsidP="001835D1">
      <w:pPr>
        <w:pStyle w:val="1AHOBrdtekst"/>
        <w:ind w:firstLine="0"/>
        <w:rPr>
          <w:lang w:val="en-US"/>
        </w:rPr>
      </w:pPr>
      <w:r>
        <w:rPr>
          <w:lang w:val="en-US"/>
        </w:rPr>
        <w:t xml:space="preserve">With my academic and professional background, </w:t>
      </w:r>
      <w:r w:rsidR="00F1079E">
        <w:rPr>
          <w:lang w:val="en-US"/>
        </w:rPr>
        <w:t xml:space="preserve">I found it natural </w:t>
      </w:r>
      <w:r w:rsidR="005F465C">
        <w:rPr>
          <w:lang w:val="en-US"/>
        </w:rPr>
        <w:t>to take architectural analy</w:t>
      </w:r>
      <w:r w:rsidR="002911A3">
        <w:rPr>
          <w:lang w:val="en-US"/>
        </w:rPr>
        <w:t>ses as a starting point</w:t>
      </w:r>
      <w:r w:rsidR="00F1079E">
        <w:rPr>
          <w:lang w:val="en-US"/>
        </w:rPr>
        <w:t xml:space="preserve">. Therefore the focus in </w:t>
      </w:r>
      <w:r w:rsidR="005F465C">
        <w:rPr>
          <w:lang w:val="en-US"/>
        </w:rPr>
        <w:t xml:space="preserve">methodological discussions </w:t>
      </w:r>
      <w:r w:rsidR="00F1079E">
        <w:rPr>
          <w:lang w:val="en-US"/>
        </w:rPr>
        <w:t>will be</w:t>
      </w:r>
      <w:r w:rsidR="005F465C">
        <w:rPr>
          <w:lang w:val="en-US"/>
        </w:rPr>
        <w:t xml:space="preserve"> how </w:t>
      </w:r>
      <w:r w:rsidR="00F1079E">
        <w:rPr>
          <w:lang w:val="en-US"/>
        </w:rPr>
        <w:t>to</w:t>
      </w:r>
      <w:r w:rsidR="005F465C">
        <w:rPr>
          <w:lang w:val="en-US"/>
        </w:rPr>
        <w:t xml:space="preserve"> develop an architectural analysis</w:t>
      </w:r>
      <w:r w:rsidR="00472A52">
        <w:rPr>
          <w:lang w:val="en-US"/>
        </w:rPr>
        <w:t xml:space="preserve"> that can work as basis for </w:t>
      </w:r>
      <w:r w:rsidR="00F1079E">
        <w:rPr>
          <w:lang w:val="en-US"/>
        </w:rPr>
        <w:t>carrying out</w:t>
      </w:r>
      <w:r w:rsidR="00472A52">
        <w:rPr>
          <w:lang w:val="en-US"/>
        </w:rPr>
        <w:t xml:space="preserve"> part-studies of socio-architectural interplay. </w:t>
      </w:r>
      <w:r w:rsidR="00F1079E">
        <w:rPr>
          <w:lang w:val="en-US"/>
        </w:rPr>
        <w:t>This of course also reflects that my theoretical training and</w:t>
      </w:r>
      <w:r w:rsidR="00D87261">
        <w:rPr>
          <w:lang w:val="en-US"/>
        </w:rPr>
        <w:t xml:space="preserve"> practical experience </w:t>
      </w:r>
      <w:r w:rsidR="00F1079E">
        <w:rPr>
          <w:lang w:val="en-US"/>
        </w:rPr>
        <w:t>first of all is related to the traditions of</w:t>
      </w:r>
      <w:r w:rsidR="00D87261">
        <w:rPr>
          <w:lang w:val="en-US"/>
        </w:rPr>
        <w:t xml:space="preserve"> architectural </w:t>
      </w:r>
      <w:r w:rsidR="00E150B9">
        <w:rPr>
          <w:lang w:val="en-US"/>
        </w:rPr>
        <w:lastRenderedPageBreak/>
        <w:t xml:space="preserve">urban </w:t>
      </w:r>
      <w:r w:rsidR="00D87261">
        <w:rPr>
          <w:lang w:val="en-US"/>
        </w:rPr>
        <w:t xml:space="preserve">analyses. </w:t>
      </w:r>
      <w:r w:rsidR="00A370E1">
        <w:rPr>
          <w:lang w:val="en-US"/>
        </w:rPr>
        <w:t xml:space="preserve">But </w:t>
      </w:r>
      <w:r w:rsidR="00EA5BEB">
        <w:rPr>
          <w:lang w:val="en-US"/>
        </w:rPr>
        <w:t>if I had had a background as a social scientist</w:t>
      </w:r>
      <w:r w:rsidR="00472A52">
        <w:rPr>
          <w:lang w:val="en-US"/>
        </w:rPr>
        <w:t xml:space="preserve">, I </w:t>
      </w:r>
      <w:r w:rsidR="006F59F0">
        <w:rPr>
          <w:lang w:val="en-US"/>
        </w:rPr>
        <w:t>would</w:t>
      </w:r>
      <w:r w:rsidR="00D87261">
        <w:rPr>
          <w:lang w:val="en-US"/>
        </w:rPr>
        <w:t xml:space="preserve"> probably</w:t>
      </w:r>
      <w:r w:rsidR="00472A52">
        <w:rPr>
          <w:lang w:val="en-US"/>
        </w:rPr>
        <w:t xml:space="preserve"> have started in </w:t>
      </w:r>
      <w:r w:rsidR="00EA5BEB">
        <w:rPr>
          <w:lang w:val="en-US"/>
        </w:rPr>
        <w:t>quite</w:t>
      </w:r>
      <w:r w:rsidR="00472A52">
        <w:rPr>
          <w:lang w:val="en-US"/>
        </w:rPr>
        <w:t xml:space="preserve"> </w:t>
      </w:r>
      <w:r w:rsidR="00EA5BEB">
        <w:rPr>
          <w:lang w:val="en-US"/>
        </w:rPr>
        <w:t>an</w:t>
      </w:r>
      <w:r w:rsidR="00472A52">
        <w:rPr>
          <w:lang w:val="en-US"/>
        </w:rPr>
        <w:t xml:space="preserve">other end. </w:t>
      </w:r>
    </w:p>
    <w:p w:rsidR="005F2559" w:rsidRDefault="008B3357" w:rsidP="001835D1">
      <w:pPr>
        <w:pStyle w:val="1AHOBrdtekst"/>
        <w:ind w:firstLine="0"/>
        <w:rPr>
          <w:lang w:val="en-US"/>
        </w:rPr>
      </w:pPr>
      <w:r>
        <w:rPr>
          <w:lang w:val="en-US"/>
        </w:rPr>
        <w:t xml:space="preserve">     </w:t>
      </w:r>
      <w:r w:rsidR="00EA5BEB">
        <w:rPr>
          <w:lang w:val="en-US"/>
        </w:rPr>
        <w:t>Since this PhD-thesis</w:t>
      </w:r>
      <w:r w:rsidR="005F2559">
        <w:rPr>
          <w:lang w:val="en-US"/>
        </w:rPr>
        <w:t xml:space="preserve"> </w:t>
      </w:r>
      <w:r w:rsidR="00EA5BEB">
        <w:rPr>
          <w:lang w:val="en-US"/>
        </w:rPr>
        <w:t xml:space="preserve">has been a </w:t>
      </w:r>
      <w:r w:rsidR="005F2559">
        <w:rPr>
          <w:lang w:val="en-US"/>
        </w:rPr>
        <w:t xml:space="preserve">part of a larger interdisciplinary research project (I </w:t>
      </w:r>
      <w:r w:rsidR="00EA5BEB">
        <w:rPr>
          <w:lang w:val="en-US"/>
        </w:rPr>
        <w:t xml:space="preserve">will </w:t>
      </w:r>
      <w:r w:rsidR="005F2559">
        <w:rPr>
          <w:lang w:val="en-US"/>
        </w:rPr>
        <w:t>soon come back to</w:t>
      </w:r>
      <w:r w:rsidR="00EA5BEB">
        <w:rPr>
          <w:lang w:val="en-US"/>
        </w:rPr>
        <w:t xml:space="preserve"> this</w:t>
      </w:r>
      <w:r w:rsidR="005F2559">
        <w:rPr>
          <w:lang w:val="en-US"/>
        </w:rPr>
        <w:t xml:space="preserve">), the project plan </w:t>
      </w:r>
      <w:r w:rsidR="00EA5BEB">
        <w:rPr>
          <w:lang w:val="en-US"/>
        </w:rPr>
        <w:t xml:space="preserve">of the latter </w:t>
      </w:r>
      <w:r w:rsidR="00D80B2D">
        <w:rPr>
          <w:lang w:val="en-US"/>
        </w:rPr>
        <w:t>gave</w:t>
      </w:r>
      <w:r w:rsidR="00EA5BEB">
        <w:rPr>
          <w:lang w:val="en-US"/>
        </w:rPr>
        <w:t xml:space="preserve"> me</w:t>
      </w:r>
      <w:r w:rsidR="005F2559">
        <w:rPr>
          <w:lang w:val="en-US"/>
        </w:rPr>
        <w:t xml:space="preserve"> some conditions for the succession </w:t>
      </w:r>
      <w:r w:rsidR="00A70846">
        <w:rPr>
          <w:lang w:val="en-US"/>
        </w:rPr>
        <w:t xml:space="preserve">and design </w:t>
      </w:r>
      <w:r w:rsidR="005F2559">
        <w:rPr>
          <w:lang w:val="en-US"/>
        </w:rPr>
        <w:t>of different par</w:t>
      </w:r>
      <w:r w:rsidR="00A70846">
        <w:rPr>
          <w:lang w:val="en-US"/>
        </w:rPr>
        <w:t>t</w:t>
      </w:r>
      <w:r w:rsidR="00EA5BEB">
        <w:rPr>
          <w:lang w:val="en-US"/>
        </w:rPr>
        <w:t xml:space="preserve"> studies. T</w:t>
      </w:r>
      <w:r w:rsidR="006F59F0">
        <w:rPr>
          <w:lang w:val="en-US"/>
        </w:rPr>
        <w:t xml:space="preserve">ime consuming </w:t>
      </w:r>
      <w:r w:rsidR="00EA5BEB">
        <w:rPr>
          <w:lang w:val="en-US"/>
        </w:rPr>
        <w:t>data-collection, especially related to our prospect of analyzing</w:t>
      </w:r>
      <w:r w:rsidR="005F2559">
        <w:rPr>
          <w:lang w:val="en-US"/>
        </w:rPr>
        <w:t xml:space="preserve"> individual social practices</w:t>
      </w:r>
      <w:r w:rsidR="00A70846">
        <w:rPr>
          <w:lang w:val="en-US"/>
        </w:rPr>
        <w:t xml:space="preserve"> (</w:t>
      </w:r>
      <w:r w:rsidR="00EA5BEB">
        <w:rPr>
          <w:lang w:val="en-US"/>
        </w:rPr>
        <w:t xml:space="preserve">cf. </w:t>
      </w:r>
      <w:r w:rsidR="00A9757F">
        <w:rPr>
          <w:lang w:val="en-US"/>
        </w:rPr>
        <w:t xml:space="preserve">the </w:t>
      </w:r>
      <w:r w:rsidR="00A70846">
        <w:rPr>
          <w:lang w:val="en-US"/>
        </w:rPr>
        <w:t>interview survey</w:t>
      </w:r>
      <w:r w:rsidR="00E150B9">
        <w:rPr>
          <w:lang w:val="en-US"/>
        </w:rPr>
        <w:t xml:space="preserve"> that I soon will come back to</w:t>
      </w:r>
      <w:r w:rsidR="00A70846">
        <w:rPr>
          <w:lang w:val="en-US"/>
        </w:rPr>
        <w:t>)</w:t>
      </w:r>
      <w:r w:rsidR="00EA5BEB">
        <w:rPr>
          <w:lang w:val="en-US"/>
        </w:rPr>
        <w:t>,</w:t>
      </w:r>
      <w:r w:rsidR="00A70846">
        <w:rPr>
          <w:lang w:val="en-US"/>
        </w:rPr>
        <w:t xml:space="preserve"> had to be started relatively early in the project period. </w:t>
      </w:r>
      <w:r w:rsidR="00B371EE">
        <w:rPr>
          <w:lang w:val="en-US"/>
        </w:rPr>
        <w:t>The other researchers</w:t>
      </w:r>
      <w:r w:rsidR="00A370E1">
        <w:rPr>
          <w:lang w:val="en-US"/>
        </w:rPr>
        <w:t xml:space="preserve"> in the project group, with academic background </w:t>
      </w:r>
      <w:r w:rsidR="00B371EE">
        <w:rPr>
          <w:lang w:val="en-US"/>
        </w:rPr>
        <w:t>from</w:t>
      </w:r>
      <w:r w:rsidR="00A370E1">
        <w:rPr>
          <w:lang w:val="en-US"/>
        </w:rPr>
        <w:t xml:space="preserve"> social sciences, were responsible for the design of the interview guide. </w:t>
      </w:r>
      <w:r w:rsidR="00A70846">
        <w:rPr>
          <w:lang w:val="en-US"/>
        </w:rPr>
        <w:t xml:space="preserve">My method for analyzing </w:t>
      </w:r>
      <w:r w:rsidR="00C163E1">
        <w:rPr>
          <w:lang w:val="en-US"/>
        </w:rPr>
        <w:t xml:space="preserve">this data </w:t>
      </w:r>
      <w:r w:rsidR="00A70846">
        <w:rPr>
          <w:lang w:val="en-US"/>
        </w:rPr>
        <w:t xml:space="preserve">material </w:t>
      </w:r>
      <w:r w:rsidR="00A370E1">
        <w:rPr>
          <w:lang w:val="en-US"/>
        </w:rPr>
        <w:t>was</w:t>
      </w:r>
      <w:r w:rsidR="00A70846">
        <w:rPr>
          <w:lang w:val="en-US"/>
        </w:rPr>
        <w:t xml:space="preserve"> therefore </w:t>
      </w:r>
      <w:r w:rsidR="00A370E1">
        <w:rPr>
          <w:lang w:val="en-US"/>
        </w:rPr>
        <w:t>to</w:t>
      </w:r>
      <w:r w:rsidR="00A9757F">
        <w:rPr>
          <w:lang w:val="en-US"/>
        </w:rPr>
        <w:t xml:space="preserve"> come out of</w:t>
      </w:r>
      <w:r w:rsidR="00A70846">
        <w:rPr>
          <w:lang w:val="en-US"/>
        </w:rPr>
        <w:t xml:space="preserve"> the </w:t>
      </w:r>
      <w:r w:rsidR="00C163E1">
        <w:rPr>
          <w:lang w:val="en-US"/>
        </w:rPr>
        <w:t>interview</w:t>
      </w:r>
      <w:r w:rsidR="00A70846">
        <w:rPr>
          <w:lang w:val="en-US"/>
        </w:rPr>
        <w:t xml:space="preserve"> material I had at hand,</w:t>
      </w:r>
      <w:r w:rsidR="00D80B2D">
        <w:rPr>
          <w:lang w:val="en-US"/>
        </w:rPr>
        <w:t xml:space="preserve"> </w:t>
      </w:r>
      <w:r w:rsidR="00E150B9">
        <w:rPr>
          <w:lang w:val="en-US"/>
        </w:rPr>
        <w:t>in relation to</w:t>
      </w:r>
      <w:r w:rsidR="00A70846">
        <w:rPr>
          <w:lang w:val="en-US"/>
        </w:rPr>
        <w:t xml:space="preserve"> </w:t>
      </w:r>
      <w:r w:rsidR="00B371EE">
        <w:rPr>
          <w:lang w:val="en-US"/>
        </w:rPr>
        <w:t xml:space="preserve">both </w:t>
      </w:r>
      <w:r w:rsidR="00D80B2D">
        <w:rPr>
          <w:lang w:val="en-US"/>
        </w:rPr>
        <w:t>the theoretical discussions of how socio-architectural i</w:t>
      </w:r>
      <w:r w:rsidR="00B371EE">
        <w:rPr>
          <w:lang w:val="en-US"/>
        </w:rPr>
        <w:t xml:space="preserve">nterplay can be conceptualized </w:t>
      </w:r>
      <w:r w:rsidR="00D80B2D">
        <w:rPr>
          <w:lang w:val="en-US"/>
        </w:rPr>
        <w:t>and the arch</w:t>
      </w:r>
      <w:r w:rsidR="00B371EE">
        <w:rPr>
          <w:lang w:val="en-US"/>
        </w:rPr>
        <w:t>itectural analysis</w:t>
      </w:r>
      <w:r w:rsidR="00D80B2D">
        <w:rPr>
          <w:lang w:val="en-US"/>
        </w:rPr>
        <w:t xml:space="preserve">. </w:t>
      </w:r>
    </w:p>
    <w:p w:rsidR="00A81367" w:rsidRPr="00A81367" w:rsidRDefault="001A7918" w:rsidP="0002300F">
      <w:pPr>
        <w:pStyle w:val="1AHOBrdtekst"/>
        <w:rPr>
          <w:lang w:val="en-GB"/>
        </w:rPr>
      </w:pPr>
      <w:r>
        <w:rPr>
          <w:lang w:val="en-US"/>
        </w:rPr>
        <w:t xml:space="preserve">     </w:t>
      </w:r>
    </w:p>
    <w:p w:rsidR="003F32F0" w:rsidRPr="00CC384C" w:rsidRDefault="003F32F0" w:rsidP="003F32F0">
      <w:pPr>
        <w:pStyle w:val="3AHOOverskrift3"/>
        <w:rPr>
          <w:lang w:val="en-GB"/>
        </w:rPr>
      </w:pPr>
      <w:r w:rsidRPr="00CC384C">
        <w:rPr>
          <w:lang w:val="en-GB"/>
        </w:rPr>
        <w:t>The structure of the thesis</w:t>
      </w:r>
    </w:p>
    <w:p w:rsidR="003F32F0" w:rsidRPr="00CC384C" w:rsidRDefault="003F32F0" w:rsidP="003F32F0">
      <w:pPr>
        <w:pStyle w:val="1AHOBrdtekst"/>
        <w:ind w:firstLine="0"/>
        <w:rPr>
          <w:b/>
          <w:lang w:val="en-GB"/>
        </w:rPr>
      </w:pPr>
      <w:r w:rsidRPr="00CC384C">
        <w:rPr>
          <w:lang w:val="en-GB"/>
        </w:rPr>
        <w:t xml:space="preserve">This thesis is organized in two parts, one theoretical (chapter 1-3) and one empirical (chapter 4-6). My </w:t>
      </w:r>
      <w:r w:rsidR="0091426F" w:rsidRPr="00CC384C">
        <w:rPr>
          <w:lang w:val="en-GB"/>
        </w:rPr>
        <w:t xml:space="preserve">use of </w:t>
      </w:r>
      <w:r w:rsidR="0091426F">
        <w:rPr>
          <w:lang w:val="en-GB"/>
        </w:rPr>
        <w:t xml:space="preserve">diverse </w:t>
      </w:r>
      <w:r w:rsidR="0091426F" w:rsidRPr="00CC384C">
        <w:rPr>
          <w:lang w:val="en-GB"/>
        </w:rPr>
        <w:t>literature in the theoretical discussion in the f</w:t>
      </w:r>
      <w:r w:rsidR="0091426F">
        <w:rPr>
          <w:lang w:val="en-GB"/>
        </w:rPr>
        <w:t>irst three chapters, and my use</w:t>
      </w:r>
      <w:r w:rsidR="0091426F" w:rsidRPr="00CC384C">
        <w:rPr>
          <w:lang w:val="en-GB"/>
        </w:rPr>
        <w:t xml:space="preserve"> of empirical data material (architectural surveys and intervi</w:t>
      </w:r>
      <w:r w:rsidR="0091426F">
        <w:rPr>
          <w:lang w:val="en-GB"/>
        </w:rPr>
        <w:t>ews) in the last three chapters,</w:t>
      </w:r>
      <w:r w:rsidR="0091426F" w:rsidRPr="00CC384C">
        <w:rPr>
          <w:lang w:val="en-GB"/>
        </w:rPr>
        <w:t xml:space="preserve"> is</w:t>
      </w:r>
      <w:r w:rsidR="0091426F">
        <w:rPr>
          <w:lang w:val="en-GB"/>
        </w:rPr>
        <w:t xml:space="preserve"> to be understood as</w:t>
      </w:r>
      <w:r w:rsidRPr="00CC384C">
        <w:rPr>
          <w:lang w:val="en-GB"/>
        </w:rPr>
        <w:t xml:space="preserve"> </w:t>
      </w:r>
      <w:r w:rsidR="00021B6C">
        <w:rPr>
          <w:lang w:val="en-GB"/>
        </w:rPr>
        <w:t>interrelated</w:t>
      </w:r>
      <w:r w:rsidRPr="00CC384C">
        <w:rPr>
          <w:lang w:val="en-GB"/>
        </w:rPr>
        <w:t xml:space="preserve"> and equally important paths </w:t>
      </w:r>
      <w:r>
        <w:rPr>
          <w:lang w:val="en-GB"/>
        </w:rPr>
        <w:t>for investigating socio-architectural interplay in</w:t>
      </w:r>
      <w:r w:rsidRPr="00CC384C">
        <w:rPr>
          <w:lang w:val="en-GB"/>
        </w:rPr>
        <w:t xml:space="preserve"> urban transformation. </w:t>
      </w:r>
    </w:p>
    <w:p w:rsidR="003F32F0" w:rsidRDefault="0091426F" w:rsidP="003F32F0">
      <w:pPr>
        <w:pStyle w:val="1AHOBrdtekst"/>
        <w:ind w:firstLine="0"/>
        <w:rPr>
          <w:lang w:val="en-GB"/>
        </w:rPr>
      </w:pPr>
      <w:r>
        <w:rPr>
          <w:lang w:val="en-GB"/>
        </w:rPr>
        <w:t xml:space="preserve">     </w:t>
      </w:r>
      <w:r w:rsidR="003F32F0" w:rsidRPr="00021B6C">
        <w:rPr>
          <w:lang w:val="en-GB"/>
        </w:rPr>
        <w:t xml:space="preserve">In the first part (chapter 1-3) I </w:t>
      </w:r>
      <w:r w:rsidR="00A52A2D">
        <w:rPr>
          <w:lang w:val="en-GB"/>
        </w:rPr>
        <w:t xml:space="preserve">will discuss analytical concepts and interpretative frames for investigation </w:t>
      </w:r>
      <w:r w:rsidR="00EA5BEB">
        <w:rPr>
          <w:lang w:val="en-GB"/>
        </w:rPr>
        <w:t>and understanding</w:t>
      </w:r>
      <w:r w:rsidR="00A52A2D">
        <w:rPr>
          <w:lang w:val="en-GB"/>
        </w:rPr>
        <w:t xml:space="preserve"> </w:t>
      </w:r>
      <w:r w:rsidR="003F32F0" w:rsidRPr="00021B6C">
        <w:rPr>
          <w:lang w:val="en-GB"/>
        </w:rPr>
        <w:t>different interacting aspects of socio-architectural dynamics.</w:t>
      </w:r>
      <w:r w:rsidR="003F32F0" w:rsidRPr="00CC384C">
        <w:rPr>
          <w:lang w:val="en-GB"/>
        </w:rPr>
        <w:t xml:space="preserve"> </w:t>
      </w:r>
    </w:p>
    <w:p w:rsidR="003F32F0" w:rsidRPr="00CC384C" w:rsidRDefault="003F32F0" w:rsidP="003F32F0">
      <w:pPr>
        <w:pStyle w:val="1AHOBrdtekst"/>
        <w:ind w:firstLine="0"/>
        <w:rPr>
          <w:lang w:val="en-GB"/>
        </w:rPr>
      </w:pPr>
    </w:p>
    <w:p w:rsidR="003F32F0" w:rsidRPr="00CC384C" w:rsidRDefault="003F32F0" w:rsidP="003F32F0">
      <w:pPr>
        <w:pStyle w:val="1AHOBrdtekst"/>
        <w:numPr>
          <w:ilvl w:val="0"/>
          <w:numId w:val="3"/>
        </w:numPr>
        <w:rPr>
          <w:lang w:val="en-GB"/>
        </w:rPr>
      </w:pPr>
      <w:r w:rsidRPr="00CC384C">
        <w:rPr>
          <w:lang w:val="en-GB"/>
        </w:rPr>
        <w:t xml:space="preserve">In chapter one I will explore </w:t>
      </w:r>
      <w:r w:rsidRPr="0091426F">
        <w:rPr>
          <w:i/>
          <w:lang w:val="en-GB"/>
        </w:rPr>
        <w:t xml:space="preserve">different theoretical perspectives on socio-spatial interplay. </w:t>
      </w:r>
      <w:r w:rsidRPr="00CC384C">
        <w:rPr>
          <w:lang w:val="en-GB"/>
        </w:rPr>
        <w:t xml:space="preserve">The main focus in this chapter is to examine more overall approaches for understanding the transforming power of urban life, seen as aggregated patterns of individual practices that, </w:t>
      </w:r>
      <w:r w:rsidR="0091426F">
        <w:rPr>
          <w:lang w:val="en-GB"/>
        </w:rPr>
        <w:t>somehow</w:t>
      </w:r>
      <w:r w:rsidRPr="00CC384C">
        <w:rPr>
          <w:lang w:val="en-GB"/>
        </w:rPr>
        <w:t>, are dynamically related to production of patterns in architectural landscapes.</w:t>
      </w:r>
    </w:p>
    <w:p w:rsidR="003F32F0" w:rsidRPr="00CC384C" w:rsidRDefault="003F32F0" w:rsidP="003F32F0">
      <w:pPr>
        <w:pStyle w:val="1AHOBrdtekst"/>
        <w:numPr>
          <w:ilvl w:val="0"/>
          <w:numId w:val="3"/>
        </w:numPr>
        <w:rPr>
          <w:lang w:val="en-GB"/>
        </w:rPr>
      </w:pPr>
      <w:r w:rsidRPr="00CC384C">
        <w:rPr>
          <w:lang w:val="en-GB"/>
        </w:rPr>
        <w:t>In chapter two I will, on the basis of the more general discussions in chapter one, establish</w:t>
      </w:r>
      <w:r>
        <w:rPr>
          <w:lang w:val="en-GB"/>
        </w:rPr>
        <w:t xml:space="preserve"> and </w:t>
      </w:r>
      <w:r w:rsidRPr="00CC384C">
        <w:rPr>
          <w:lang w:val="en-GB"/>
        </w:rPr>
        <w:t xml:space="preserve">discuss an approach for </w:t>
      </w:r>
      <w:r w:rsidRPr="0091426F">
        <w:rPr>
          <w:i/>
          <w:lang w:val="en-GB"/>
        </w:rPr>
        <w:t>analysis of social space production</w:t>
      </w:r>
      <w:r w:rsidRPr="00CC384C">
        <w:rPr>
          <w:lang w:val="en-GB"/>
        </w:rPr>
        <w:t xml:space="preserve"> that incorporates ways in which architecture plays an important role.</w:t>
      </w:r>
    </w:p>
    <w:p w:rsidR="003F32F0" w:rsidRPr="00CC384C" w:rsidRDefault="003F32F0" w:rsidP="003F32F0">
      <w:pPr>
        <w:pStyle w:val="1AHOBrdtekst"/>
        <w:numPr>
          <w:ilvl w:val="0"/>
          <w:numId w:val="3"/>
        </w:numPr>
        <w:rPr>
          <w:lang w:val="en-GB"/>
        </w:rPr>
      </w:pPr>
      <w:r w:rsidRPr="00CC384C">
        <w:rPr>
          <w:lang w:val="en-GB"/>
        </w:rPr>
        <w:t xml:space="preserve">In chapter three I will, on the basis of the approach discussed in chapter two, establish an analytical </w:t>
      </w:r>
      <w:r>
        <w:rPr>
          <w:lang w:val="en-GB"/>
        </w:rPr>
        <w:t>method</w:t>
      </w:r>
      <w:r w:rsidRPr="00CC384C">
        <w:rPr>
          <w:lang w:val="en-GB"/>
        </w:rPr>
        <w:t xml:space="preserve"> for </w:t>
      </w:r>
      <w:r w:rsidRPr="0091426F">
        <w:rPr>
          <w:i/>
          <w:lang w:val="en-GB"/>
        </w:rPr>
        <w:t xml:space="preserve">analysis of </w:t>
      </w:r>
      <w:r w:rsidR="0091426F" w:rsidRPr="0091426F">
        <w:rPr>
          <w:i/>
          <w:lang w:val="en-GB"/>
        </w:rPr>
        <w:t>architectural characteristics</w:t>
      </w:r>
      <w:r w:rsidR="0091426F">
        <w:rPr>
          <w:lang w:val="en-GB"/>
        </w:rPr>
        <w:t xml:space="preserve"> </w:t>
      </w:r>
      <w:r>
        <w:rPr>
          <w:lang w:val="en-GB"/>
        </w:rPr>
        <w:t>that can function as a basis for investigations of social patterns and socio-architectural interrelatedness.</w:t>
      </w:r>
    </w:p>
    <w:p w:rsidR="003F32F0" w:rsidRDefault="003F32F0" w:rsidP="003F32F0">
      <w:pPr>
        <w:pStyle w:val="1AHOBrdtekst"/>
        <w:ind w:firstLine="0"/>
        <w:rPr>
          <w:lang w:val="en-GB"/>
        </w:rPr>
      </w:pPr>
    </w:p>
    <w:p w:rsidR="003F32F0" w:rsidRDefault="003F32F0" w:rsidP="003F32F0">
      <w:pPr>
        <w:pStyle w:val="1AHOBrdtekst"/>
        <w:ind w:firstLine="0"/>
        <w:rPr>
          <w:lang w:val="en-GB"/>
        </w:rPr>
      </w:pPr>
      <w:r w:rsidRPr="00CC384C">
        <w:rPr>
          <w:lang w:val="en-GB"/>
        </w:rPr>
        <w:lastRenderedPageBreak/>
        <w:t>In the second part (chapter 4-6) I will carry out case studies of socio-</w:t>
      </w:r>
      <w:r>
        <w:rPr>
          <w:lang w:val="en-GB"/>
        </w:rPr>
        <w:t>architectural patterns and interplay</w:t>
      </w:r>
      <w:r w:rsidRPr="00CC384C">
        <w:rPr>
          <w:lang w:val="en-GB"/>
        </w:rPr>
        <w:t xml:space="preserve"> in the three study areas. </w:t>
      </w:r>
      <w:r>
        <w:rPr>
          <w:lang w:val="en-GB"/>
        </w:rPr>
        <w:t>T</w:t>
      </w:r>
      <w:r w:rsidRPr="00CC384C">
        <w:rPr>
          <w:lang w:val="en-GB"/>
        </w:rPr>
        <w:t xml:space="preserve">he analysis is divided into </w:t>
      </w:r>
      <w:r w:rsidR="0091426F">
        <w:rPr>
          <w:lang w:val="en-GB"/>
        </w:rPr>
        <w:t xml:space="preserve">three parts, which build upon </w:t>
      </w:r>
      <w:r w:rsidRPr="00CC384C">
        <w:rPr>
          <w:lang w:val="en-GB"/>
        </w:rPr>
        <w:t>each other</w:t>
      </w:r>
      <w:r>
        <w:rPr>
          <w:lang w:val="en-GB"/>
        </w:rPr>
        <w:t xml:space="preserve">. Each of the three part-analyses </w:t>
      </w:r>
      <w:r w:rsidR="000A43D7">
        <w:rPr>
          <w:lang w:val="en-GB"/>
        </w:rPr>
        <w:t>investigates</w:t>
      </w:r>
      <w:r w:rsidRPr="00CC384C">
        <w:rPr>
          <w:lang w:val="en-GB"/>
        </w:rPr>
        <w:t xml:space="preserve"> different </w:t>
      </w:r>
      <w:r w:rsidR="000A43D7">
        <w:rPr>
          <w:lang w:val="en-GB"/>
        </w:rPr>
        <w:t>kinds of interrelated socio-spatial patterns</w:t>
      </w:r>
      <w:r w:rsidRPr="00CC384C">
        <w:rPr>
          <w:lang w:val="en-GB"/>
        </w:rPr>
        <w:t>:</w:t>
      </w:r>
    </w:p>
    <w:p w:rsidR="003F32F0" w:rsidRPr="00CC384C" w:rsidRDefault="003F32F0" w:rsidP="003F32F0">
      <w:pPr>
        <w:pStyle w:val="1AHOBrdtekst"/>
        <w:ind w:firstLine="0"/>
        <w:rPr>
          <w:lang w:val="en-GB"/>
        </w:rPr>
      </w:pPr>
      <w:r w:rsidRPr="00CC384C">
        <w:rPr>
          <w:lang w:val="en-GB"/>
        </w:rPr>
        <w:t xml:space="preserve"> </w:t>
      </w:r>
    </w:p>
    <w:p w:rsidR="003F32F0" w:rsidRPr="00CC384C" w:rsidRDefault="003F32F0" w:rsidP="003F32F0">
      <w:pPr>
        <w:pStyle w:val="1AHOBrdtekst"/>
        <w:numPr>
          <w:ilvl w:val="0"/>
          <w:numId w:val="3"/>
        </w:numPr>
        <w:rPr>
          <w:lang w:val="en-GB"/>
        </w:rPr>
      </w:pPr>
      <w:r w:rsidRPr="00CC384C">
        <w:rPr>
          <w:lang w:val="en-GB"/>
        </w:rPr>
        <w:t xml:space="preserve">In chapter four I will investigate </w:t>
      </w:r>
      <w:r>
        <w:rPr>
          <w:lang w:val="en-GB"/>
        </w:rPr>
        <w:t xml:space="preserve">how the general architectural characteristics of the three study areas historically have been developed in relation to the transforming urban landscape of </w:t>
      </w:r>
      <w:smartTag w:uri="urn:schemas-microsoft-com:office:smarttags" w:element="place">
        <w:smartTag w:uri="urn:schemas-microsoft-com:office:smarttags" w:element="City">
          <w:r>
            <w:rPr>
              <w:lang w:val="en-GB"/>
            </w:rPr>
            <w:t>Oslo</w:t>
          </w:r>
        </w:smartTag>
      </w:smartTag>
      <w:r>
        <w:rPr>
          <w:lang w:val="en-GB"/>
        </w:rPr>
        <w:t xml:space="preserve">. I will here focus on </w:t>
      </w:r>
      <w:r w:rsidR="006F59F0">
        <w:rPr>
          <w:lang w:val="en-GB"/>
        </w:rPr>
        <w:t>aspects of how</w:t>
      </w:r>
      <w:r>
        <w:rPr>
          <w:lang w:val="en-GB"/>
        </w:rPr>
        <w:t xml:space="preserve"> architectural systems and elements </w:t>
      </w:r>
      <w:r w:rsidR="006F59F0">
        <w:rPr>
          <w:lang w:val="en-GB"/>
        </w:rPr>
        <w:t>are designed to work as</w:t>
      </w:r>
      <w:r>
        <w:rPr>
          <w:lang w:val="en-GB"/>
        </w:rPr>
        <w:t xml:space="preserve"> socio-spatial tools</w:t>
      </w:r>
      <w:r w:rsidR="006F59F0">
        <w:rPr>
          <w:lang w:val="en-GB"/>
        </w:rPr>
        <w:t>-kits</w:t>
      </w:r>
      <w:r>
        <w:rPr>
          <w:lang w:val="en-GB"/>
        </w:rPr>
        <w:t xml:space="preserve"> for urban life.</w:t>
      </w:r>
    </w:p>
    <w:p w:rsidR="003F32F0" w:rsidRPr="00CC384C" w:rsidRDefault="003F32F0" w:rsidP="003F32F0">
      <w:pPr>
        <w:pStyle w:val="1AHOBrdtekst"/>
        <w:numPr>
          <w:ilvl w:val="0"/>
          <w:numId w:val="3"/>
        </w:numPr>
        <w:rPr>
          <w:lang w:val="en-GB"/>
        </w:rPr>
      </w:pPr>
      <w:r w:rsidRPr="00CC384C">
        <w:rPr>
          <w:lang w:val="en-GB"/>
        </w:rPr>
        <w:t>In chapter five, that builds on chapter four, I will</w:t>
      </w:r>
      <w:r>
        <w:rPr>
          <w:lang w:val="en-GB"/>
        </w:rPr>
        <w:t xml:space="preserve"> investigate recent patterns of architectural and iconographical developments and characteristics in the three study areas. I will here focus on how new and established architectural forms and patterns interrelate.</w:t>
      </w:r>
    </w:p>
    <w:p w:rsidR="003F32F0" w:rsidRDefault="003F32F0" w:rsidP="003F32F0">
      <w:pPr>
        <w:pStyle w:val="1AHOBrdtekst"/>
        <w:numPr>
          <w:ilvl w:val="0"/>
          <w:numId w:val="3"/>
        </w:numPr>
        <w:rPr>
          <w:lang w:val="en-GB"/>
        </w:rPr>
      </w:pPr>
      <w:r>
        <w:rPr>
          <w:lang w:val="en-GB"/>
        </w:rPr>
        <w:t>In chapter six</w:t>
      </w:r>
      <w:r w:rsidRPr="00CC384C">
        <w:rPr>
          <w:lang w:val="en-GB"/>
        </w:rPr>
        <w:t xml:space="preserve">, I will </w:t>
      </w:r>
      <w:r>
        <w:rPr>
          <w:lang w:val="en-GB"/>
        </w:rPr>
        <w:t>investigate patterns of practices and experiences as described in the interview material. I will here focus on how these patterns relate to or play upon architectural forms and features examined in chapter four and five.</w:t>
      </w:r>
    </w:p>
    <w:p w:rsidR="003F32F0" w:rsidRDefault="003F32F0" w:rsidP="003F32F0">
      <w:pPr>
        <w:pStyle w:val="1AHOBrdtekst"/>
        <w:rPr>
          <w:lang w:val="en-GB"/>
        </w:rPr>
      </w:pPr>
    </w:p>
    <w:p w:rsidR="003F32F0" w:rsidRPr="00CC384C" w:rsidRDefault="003F32F0" w:rsidP="003F32F0">
      <w:pPr>
        <w:pStyle w:val="1AHOBrdtekst"/>
        <w:ind w:firstLine="0"/>
        <w:rPr>
          <w:lang w:val="en-GB"/>
        </w:rPr>
      </w:pPr>
      <w:r>
        <w:rPr>
          <w:lang w:val="en-GB"/>
        </w:rPr>
        <w:t>In the final discussion</w:t>
      </w:r>
      <w:r w:rsidR="0091426F">
        <w:rPr>
          <w:lang w:val="en-GB"/>
        </w:rPr>
        <w:t xml:space="preserve"> called “Zooming out”</w:t>
      </w:r>
      <w:r>
        <w:rPr>
          <w:lang w:val="en-GB"/>
        </w:rPr>
        <w:t xml:space="preserve"> I will </w:t>
      </w:r>
      <w:r w:rsidR="00021B6C">
        <w:rPr>
          <w:lang w:val="en-GB"/>
        </w:rPr>
        <w:t>present</w:t>
      </w:r>
      <w:r>
        <w:rPr>
          <w:lang w:val="en-GB"/>
        </w:rPr>
        <w:t xml:space="preserve"> </w:t>
      </w:r>
      <w:r w:rsidR="0091426F">
        <w:rPr>
          <w:lang w:val="en-GB"/>
        </w:rPr>
        <w:t xml:space="preserve">some more </w:t>
      </w:r>
      <w:r>
        <w:rPr>
          <w:lang w:val="en-GB"/>
        </w:rPr>
        <w:t>concluding reflections on the outcomes of these two parallel investigations.</w:t>
      </w:r>
    </w:p>
    <w:p w:rsidR="006F59F0" w:rsidRDefault="006F59F0" w:rsidP="00FA0064">
      <w:pPr>
        <w:pStyle w:val="4AHOOverskrift4"/>
        <w:rPr>
          <w:lang w:val="en-GB"/>
        </w:rPr>
      </w:pPr>
    </w:p>
    <w:p w:rsidR="00A81367" w:rsidRPr="00CC384C" w:rsidRDefault="0091426F" w:rsidP="00D663D8">
      <w:pPr>
        <w:pStyle w:val="3AHOOverskrift3"/>
        <w:rPr>
          <w:lang w:val="en-GB"/>
        </w:rPr>
      </w:pPr>
      <w:r>
        <w:rPr>
          <w:lang w:val="en-GB"/>
        </w:rPr>
        <w:t>A thesis-</w:t>
      </w:r>
      <w:r w:rsidR="00A81367" w:rsidRPr="00CC384C">
        <w:rPr>
          <w:lang w:val="en-GB"/>
        </w:rPr>
        <w:t xml:space="preserve">project related to </w:t>
      </w:r>
      <w:r w:rsidR="006E0398">
        <w:rPr>
          <w:lang w:val="en-GB"/>
        </w:rPr>
        <w:t>the</w:t>
      </w:r>
      <w:r w:rsidR="00A81367" w:rsidRPr="00CC384C">
        <w:rPr>
          <w:lang w:val="en-GB"/>
        </w:rPr>
        <w:t xml:space="preserve"> larger research project</w:t>
      </w:r>
      <w:r>
        <w:rPr>
          <w:lang w:val="en-GB"/>
        </w:rPr>
        <w:t>:</w:t>
      </w:r>
      <w:r w:rsidR="00A81367" w:rsidRPr="00CC384C">
        <w:rPr>
          <w:lang w:val="en-GB"/>
        </w:rPr>
        <w:t xml:space="preserve"> </w:t>
      </w:r>
      <w:r w:rsidR="006E0398">
        <w:rPr>
          <w:lang w:val="en-GB"/>
        </w:rPr>
        <w:t>Immigentri</w:t>
      </w:r>
    </w:p>
    <w:p w:rsidR="00A81367" w:rsidRPr="00CC384C" w:rsidRDefault="0091426F" w:rsidP="00A81367">
      <w:pPr>
        <w:rPr>
          <w:lang w:val="en-GB"/>
        </w:rPr>
      </w:pPr>
      <w:r>
        <w:rPr>
          <w:lang w:val="en-GB"/>
        </w:rPr>
        <w:t>My thesis-</w:t>
      </w:r>
      <w:r w:rsidR="00A81367" w:rsidRPr="00CC384C">
        <w:rPr>
          <w:lang w:val="en-GB"/>
        </w:rPr>
        <w:t xml:space="preserve">project has been related to a larger research project at </w:t>
      </w:r>
      <w:smartTag w:uri="urn:schemas-microsoft-com:office:smarttags" w:element="City">
        <w:r w:rsidR="00A81367" w:rsidRPr="00CC384C">
          <w:rPr>
            <w:lang w:val="en-GB"/>
          </w:rPr>
          <w:t>Oslo</w:t>
        </w:r>
      </w:smartTag>
      <w:r w:rsidR="00A81367" w:rsidRPr="00CC384C">
        <w:rPr>
          <w:lang w:val="en-GB"/>
        </w:rPr>
        <w:t xml:space="preserve"> school of architecture and design (AHO), financed by the Norwegian Research Council (NFR) during the period 2001-2005: </w:t>
      </w:r>
      <w:r w:rsidR="00A81367" w:rsidRPr="00CC384C">
        <w:rPr>
          <w:i/>
          <w:lang w:val="en-GB"/>
        </w:rPr>
        <w:t xml:space="preserve">Urban transformation: urban form, gentrification and immigration – </w:t>
      </w:r>
      <w:smartTag w:uri="urn:schemas-microsoft-com:office:smarttags" w:element="place">
        <w:smartTag w:uri="urn:schemas-microsoft-com:office:smarttags" w:element="City">
          <w:r w:rsidR="00A81367" w:rsidRPr="00CC384C">
            <w:rPr>
              <w:i/>
              <w:lang w:val="en-GB"/>
            </w:rPr>
            <w:t>Oslo</w:t>
          </w:r>
        </w:smartTag>
      </w:smartTag>
      <w:r w:rsidR="00A81367" w:rsidRPr="00CC384C">
        <w:rPr>
          <w:i/>
          <w:lang w:val="en-GB"/>
        </w:rPr>
        <w:t xml:space="preserve"> as an example of European city development</w:t>
      </w:r>
      <w:r w:rsidR="00A81367" w:rsidRPr="00CC384C">
        <w:rPr>
          <w:lang w:val="en-GB"/>
        </w:rPr>
        <w:t xml:space="preserve"> (“Immigentri”).</w:t>
      </w:r>
      <w:r w:rsidR="00A81367" w:rsidRPr="00CC384C">
        <w:rPr>
          <w:rStyle w:val="Fotnotereferanse"/>
          <w:lang w:val="en-GB"/>
        </w:rPr>
        <w:footnoteReference w:id="9"/>
      </w:r>
      <w:r w:rsidR="00A81367" w:rsidRPr="00CC384C">
        <w:rPr>
          <w:lang w:val="en-GB"/>
        </w:rPr>
        <w:t xml:space="preserve"> The overall</w:t>
      </w:r>
      <w:r>
        <w:rPr>
          <w:lang w:val="en-GB"/>
        </w:rPr>
        <w:t xml:space="preserve"> aim of the Immigentri-</w:t>
      </w:r>
      <w:r w:rsidR="00A81367" w:rsidRPr="00CC384C">
        <w:rPr>
          <w:lang w:val="en-GB"/>
        </w:rPr>
        <w:t xml:space="preserve">project was to investigate the relations between physical urban form and socio-cultural practices by case study analysis in three study areas in </w:t>
      </w:r>
      <w:smartTag w:uri="urn:schemas-microsoft-com:office:smarttags" w:element="City">
        <w:smartTag w:uri="urn:schemas-microsoft-com:office:smarttags" w:element="place">
          <w:r w:rsidR="00A81367" w:rsidRPr="00CC384C">
            <w:rPr>
              <w:lang w:val="en-GB"/>
            </w:rPr>
            <w:t>Oslo</w:t>
          </w:r>
        </w:smartTag>
      </w:smartTag>
      <w:r w:rsidR="00A81367" w:rsidRPr="00CC384C">
        <w:rPr>
          <w:lang w:val="en-GB"/>
        </w:rPr>
        <w:t>.</w:t>
      </w:r>
    </w:p>
    <w:p w:rsidR="00A81367" w:rsidRPr="00CC384C" w:rsidRDefault="00A81367" w:rsidP="00A81367">
      <w:pPr>
        <w:rPr>
          <w:lang w:val="en-GB"/>
        </w:rPr>
      </w:pPr>
    </w:p>
    <w:p w:rsidR="00A81367" w:rsidRPr="00CC384C" w:rsidRDefault="00A81367" w:rsidP="00A81367">
      <w:pPr>
        <w:rPr>
          <w:lang w:val="en-GB"/>
        </w:rPr>
      </w:pPr>
      <w:r>
        <w:rPr>
          <w:lang w:val="en-GB"/>
        </w:rPr>
        <w:t xml:space="preserve">The </w:t>
      </w:r>
      <w:r w:rsidR="0091426F">
        <w:rPr>
          <w:lang w:val="en-GB"/>
        </w:rPr>
        <w:t>main purpose of the Immigentri-</w:t>
      </w:r>
      <w:r w:rsidRPr="00CC384C">
        <w:rPr>
          <w:lang w:val="en-GB"/>
        </w:rPr>
        <w:t xml:space="preserve">project was to examine the interrelationship between </w:t>
      </w:r>
      <w:r>
        <w:rPr>
          <w:lang w:val="en-GB"/>
        </w:rPr>
        <w:t xml:space="preserve">physical transformation and </w:t>
      </w:r>
      <w:r w:rsidRPr="00CC384C">
        <w:rPr>
          <w:lang w:val="en-GB"/>
        </w:rPr>
        <w:t xml:space="preserve">processes of gentrification and immigration. Instead of focusing on structural causes of gentrification and immigration, the project focused on the effects these processes have on the physical fabric of the city, and vice versa, what kinds </w:t>
      </w:r>
      <w:r w:rsidRPr="00CC384C">
        <w:rPr>
          <w:lang w:val="en-GB"/>
        </w:rPr>
        <w:lastRenderedPageBreak/>
        <w:t>of</w:t>
      </w:r>
      <w:r>
        <w:rPr>
          <w:lang w:val="en-GB"/>
        </w:rPr>
        <w:t xml:space="preserve"> effects the physical fabric could be said to</w:t>
      </w:r>
      <w:r w:rsidRPr="00CC384C">
        <w:rPr>
          <w:lang w:val="en-GB"/>
        </w:rPr>
        <w:t xml:space="preserve"> have on the processes of immigration and gentrification. Another central issue was to see these processes together: To develo</w:t>
      </w:r>
      <w:r>
        <w:rPr>
          <w:lang w:val="en-GB"/>
        </w:rPr>
        <w:t>p a theoretical approach for understanding</w:t>
      </w:r>
      <w:r w:rsidRPr="00CC384C">
        <w:rPr>
          <w:lang w:val="en-GB"/>
        </w:rPr>
        <w:t xml:space="preserve"> the interaction and interrelation of gentrification and immigration and their effect on the physical fabric of the postmodern city. </w:t>
      </w:r>
    </w:p>
    <w:p w:rsidR="00D663D8" w:rsidRDefault="00D663D8" w:rsidP="00A81367">
      <w:pPr>
        <w:rPr>
          <w:lang w:val="en-GB"/>
        </w:rPr>
      </w:pPr>
    </w:p>
    <w:p w:rsidR="00A81367" w:rsidRPr="0072276E" w:rsidRDefault="00A81367" w:rsidP="00A81367">
      <w:r w:rsidRPr="00CC384C">
        <w:rPr>
          <w:lang w:val="en-GB"/>
        </w:rPr>
        <w:t>The project was summa</w:t>
      </w:r>
      <w:r w:rsidR="0091426F">
        <w:rPr>
          <w:lang w:val="en-GB"/>
        </w:rPr>
        <w:t xml:space="preserve">rized in a final </w:t>
      </w:r>
      <w:r w:rsidRPr="00CC384C">
        <w:rPr>
          <w:lang w:val="en-GB"/>
        </w:rPr>
        <w:t>research report</w:t>
      </w:r>
      <w:r w:rsidR="0091426F">
        <w:rPr>
          <w:lang w:val="en-GB"/>
        </w:rPr>
        <w:t xml:space="preserve"> to NFR</w:t>
      </w:r>
      <w:r>
        <w:rPr>
          <w:lang w:val="en-GB"/>
        </w:rPr>
        <w:t xml:space="preserve"> in</w:t>
      </w:r>
      <w:r w:rsidRPr="00CC384C">
        <w:rPr>
          <w:lang w:val="en-GB"/>
        </w:rPr>
        <w:t xml:space="preserve"> December 2005. Central findings and issues were also discussed in articles</w:t>
      </w:r>
      <w:r w:rsidR="0091426F">
        <w:rPr>
          <w:lang w:val="en-GB"/>
        </w:rPr>
        <w:t xml:space="preserve"> by the different project group-</w:t>
      </w:r>
      <w:r w:rsidRPr="00CC384C">
        <w:rPr>
          <w:lang w:val="en-GB"/>
        </w:rPr>
        <w:t xml:space="preserve">members, in Jonny Aspen (ed.) 2005: </w:t>
      </w:r>
      <w:r w:rsidRPr="00CC384C">
        <w:rPr>
          <w:i/>
          <w:lang w:val="en-GB"/>
        </w:rPr>
        <w:t xml:space="preserve">By og byliv i endring. </w:t>
      </w:r>
      <w:r w:rsidRPr="0072276E">
        <w:rPr>
          <w:i/>
        </w:rPr>
        <w:t xml:space="preserve">Studier av byrom og handlingsrom i Oslo, </w:t>
      </w:r>
      <w:r w:rsidRPr="0072276E">
        <w:t>Oslo, Scandinavian Academic Press.</w:t>
      </w:r>
    </w:p>
    <w:p w:rsidR="00D663D8" w:rsidRDefault="00D663D8" w:rsidP="00A81367"/>
    <w:p w:rsidR="00A81367" w:rsidRPr="00CC384C" w:rsidRDefault="00A81367" w:rsidP="00A81367">
      <w:pPr>
        <w:rPr>
          <w:lang w:val="en-GB"/>
        </w:rPr>
      </w:pPr>
      <w:r w:rsidRPr="00CC384C">
        <w:rPr>
          <w:lang w:val="en-GB"/>
        </w:rPr>
        <w:t>Both during the project</w:t>
      </w:r>
      <w:r>
        <w:rPr>
          <w:lang w:val="en-GB"/>
        </w:rPr>
        <w:t xml:space="preserve"> period and thereafter I was given more or less full</w:t>
      </w:r>
      <w:r w:rsidRPr="00CC384C">
        <w:rPr>
          <w:lang w:val="en-GB"/>
        </w:rPr>
        <w:t xml:space="preserve"> liberty to define and design my </w:t>
      </w:r>
      <w:r w:rsidR="0091426F">
        <w:rPr>
          <w:lang w:val="en-GB"/>
        </w:rPr>
        <w:t>own</w:t>
      </w:r>
      <w:r w:rsidRPr="00CC384C">
        <w:rPr>
          <w:lang w:val="en-GB"/>
        </w:rPr>
        <w:t xml:space="preserve"> </w:t>
      </w:r>
      <w:r w:rsidR="0091426F">
        <w:rPr>
          <w:lang w:val="en-GB"/>
        </w:rPr>
        <w:t>PhD-</w:t>
      </w:r>
      <w:r w:rsidRPr="00CC384C">
        <w:rPr>
          <w:lang w:val="en-GB"/>
        </w:rPr>
        <w:t>projec</w:t>
      </w:r>
      <w:r w:rsidR="0091426F">
        <w:rPr>
          <w:lang w:val="en-GB"/>
        </w:rPr>
        <w:t>t in relation to the Immigentri-</w:t>
      </w:r>
      <w:r w:rsidRPr="00CC384C">
        <w:rPr>
          <w:lang w:val="en-GB"/>
        </w:rPr>
        <w:t>project. The leader</w:t>
      </w:r>
      <w:r w:rsidR="0091426F">
        <w:rPr>
          <w:lang w:val="en-GB"/>
        </w:rPr>
        <w:t xml:space="preserve"> of the research project</w:t>
      </w:r>
      <w:r w:rsidRPr="00CC384C">
        <w:rPr>
          <w:lang w:val="en-GB"/>
        </w:rPr>
        <w:t>,</w:t>
      </w:r>
      <w:r>
        <w:rPr>
          <w:lang w:val="en-GB"/>
        </w:rPr>
        <w:t xml:space="preserve"> professor</w:t>
      </w:r>
      <w:r w:rsidRPr="00CC384C">
        <w:rPr>
          <w:lang w:val="en-GB"/>
        </w:rPr>
        <w:t xml:space="preserve"> Ed Robbins, </w:t>
      </w:r>
      <w:r w:rsidR="0091426F">
        <w:rPr>
          <w:lang w:val="en-GB"/>
        </w:rPr>
        <w:t>who</w:t>
      </w:r>
      <w:r w:rsidRPr="00CC384C">
        <w:rPr>
          <w:lang w:val="en-GB"/>
        </w:rPr>
        <w:t xml:space="preserve"> also was my main adviser during the project period, encouraged me to follow my own curiosities rather th</w:t>
      </w:r>
      <w:r w:rsidR="0091426F">
        <w:rPr>
          <w:lang w:val="en-GB"/>
        </w:rPr>
        <w:t>an worrying about how my thesis-</w:t>
      </w:r>
      <w:r w:rsidRPr="00CC384C">
        <w:rPr>
          <w:lang w:val="en-GB"/>
        </w:rPr>
        <w:t>project, as it developed, would provide output</w:t>
      </w:r>
      <w:r>
        <w:rPr>
          <w:lang w:val="en-GB"/>
        </w:rPr>
        <w:t>s that matched</w:t>
      </w:r>
      <w:r w:rsidR="0091426F">
        <w:rPr>
          <w:lang w:val="en-GB"/>
        </w:rPr>
        <w:t xml:space="preserve"> the Immigentri-</w:t>
      </w:r>
      <w:r w:rsidRPr="00CC384C">
        <w:rPr>
          <w:lang w:val="en-GB"/>
        </w:rPr>
        <w:t>project</w:t>
      </w:r>
      <w:r w:rsidR="0091426F">
        <w:rPr>
          <w:lang w:val="en-GB"/>
        </w:rPr>
        <w:t>’s initial</w:t>
      </w:r>
      <w:r w:rsidRPr="00CC384C">
        <w:rPr>
          <w:lang w:val="en-GB"/>
        </w:rPr>
        <w:t xml:space="preserve"> description. As </w:t>
      </w:r>
      <w:r>
        <w:rPr>
          <w:lang w:val="en-GB"/>
        </w:rPr>
        <w:t xml:space="preserve">a </w:t>
      </w:r>
      <w:r w:rsidRPr="00CC384C">
        <w:rPr>
          <w:lang w:val="en-GB"/>
        </w:rPr>
        <w:t>member of the project group I was also able to influence the profile of the data</w:t>
      </w:r>
      <w:r>
        <w:rPr>
          <w:lang w:val="en-GB"/>
        </w:rPr>
        <w:t xml:space="preserve"> that were to be collected. Thus I’ve had great benefits </w:t>
      </w:r>
      <w:r w:rsidRPr="00CC384C">
        <w:rPr>
          <w:lang w:val="en-GB"/>
        </w:rPr>
        <w:t xml:space="preserve">from </w:t>
      </w:r>
      <w:r>
        <w:rPr>
          <w:lang w:val="en-GB"/>
        </w:rPr>
        <w:t xml:space="preserve">having </w:t>
      </w:r>
      <w:r w:rsidRPr="00CC384C">
        <w:rPr>
          <w:lang w:val="en-GB"/>
        </w:rPr>
        <w:t xml:space="preserve">access to a wide range of collected data. </w:t>
      </w:r>
    </w:p>
    <w:p w:rsidR="00A81367" w:rsidRPr="00CC384C" w:rsidRDefault="00A81367" w:rsidP="00A81367">
      <w:pPr>
        <w:rPr>
          <w:lang w:val="en-GB"/>
        </w:rPr>
      </w:pPr>
    </w:p>
    <w:p w:rsidR="00A81367" w:rsidRPr="00CC384C" w:rsidRDefault="00FC2338" w:rsidP="00D663D8">
      <w:pPr>
        <w:pStyle w:val="3AHOOverskrift3"/>
        <w:rPr>
          <w:lang w:val="en-GB"/>
        </w:rPr>
      </w:pPr>
      <w:r>
        <w:rPr>
          <w:lang w:val="en-GB"/>
        </w:rPr>
        <w:t>The data material feeding the empirical analyses</w:t>
      </w:r>
    </w:p>
    <w:p w:rsidR="00A81367" w:rsidRPr="00CC384C" w:rsidRDefault="00A81367" w:rsidP="00A81367">
      <w:pPr>
        <w:pStyle w:val="1AHOBrdtekst"/>
        <w:ind w:firstLine="0"/>
        <w:rPr>
          <w:lang w:val="en-GB"/>
        </w:rPr>
      </w:pPr>
      <w:r w:rsidRPr="00CC384C">
        <w:rPr>
          <w:lang w:val="en-GB"/>
        </w:rPr>
        <w:t xml:space="preserve">The data material that is to </w:t>
      </w:r>
      <w:r w:rsidR="00FC2338">
        <w:rPr>
          <w:lang w:val="en-GB"/>
        </w:rPr>
        <w:t>be used in the empirical analyse</w:t>
      </w:r>
      <w:r w:rsidRPr="00CC384C">
        <w:rPr>
          <w:lang w:val="en-GB"/>
        </w:rPr>
        <w:t>s (chapter 4-6) consists of historical data and a number of new registrations in addition to secondary sources that will be referenced. As mentioned above, being associated with the larger research project – representing resources to hire student research assistants to carry out a number of quite tim</w:t>
      </w:r>
      <w:r>
        <w:rPr>
          <w:lang w:val="en-GB"/>
        </w:rPr>
        <w:t>e-consuming registrations – I’</w:t>
      </w:r>
      <w:r w:rsidRPr="00CC384C">
        <w:rPr>
          <w:lang w:val="en-GB"/>
        </w:rPr>
        <w:t xml:space="preserve">ve had the privilege to be able to be quite extravagant in my uses of data material. The most important historical data that will be used </w:t>
      </w:r>
      <w:r>
        <w:rPr>
          <w:lang w:val="en-GB"/>
        </w:rPr>
        <w:t xml:space="preserve">in the empirical analysis </w:t>
      </w:r>
      <w:r w:rsidRPr="00CC384C">
        <w:rPr>
          <w:lang w:val="en-GB"/>
        </w:rPr>
        <w:t>are historical city maps (listed at end of</w:t>
      </w:r>
      <w:r>
        <w:rPr>
          <w:lang w:val="en-GB"/>
        </w:rPr>
        <w:t xml:space="preserve"> the</w:t>
      </w:r>
      <w:r w:rsidRPr="00CC384C">
        <w:rPr>
          <w:lang w:val="en-GB"/>
        </w:rPr>
        <w:t xml:space="preserve"> bibliography), architectural drawings of different types of buildings in the study areas,</w:t>
      </w:r>
      <w:r w:rsidRPr="00CC384C">
        <w:rPr>
          <w:rStyle w:val="Fotnotereferanse"/>
          <w:lang w:val="en-GB"/>
        </w:rPr>
        <w:footnoteReference w:id="10"/>
      </w:r>
      <w:r w:rsidRPr="00CC384C">
        <w:rPr>
          <w:lang w:val="en-GB"/>
        </w:rPr>
        <w:t xml:space="preserve"> historical photos (</w:t>
      </w:r>
      <w:r>
        <w:rPr>
          <w:lang w:val="en-GB"/>
        </w:rPr>
        <w:t xml:space="preserve">from </w:t>
      </w:r>
      <w:r w:rsidRPr="00CC384C">
        <w:rPr>
          <w:lang w:val="en-GB"/>
        </w:rPr>
        <w:t xml:space="preserve">Oslo </w:t>
      </w:r>
      <w:r w:rsidR="00801358">
        <w:rPr>
          <w:lang w:val="en-GB"/>
        </w:rPr>
        <w:t>City Archives</w:t>
      </w:r>
      <w:r w:rsidRPr="00CC384C">
        <w:rPr>
          <w:lang w:val="en-GB"/>
        </w:rPr>
        <w:t>) and historical registers of businesses and enterprises. Of the material that was gathered in the Immigentri-project, I will first of all make use of the following:</w:t>
      </w:r>
    </w:p>
    <w:p w:rsidR="00A81367" w:rsidRPr="00CC384C" w:rsidRDefault="00A81367" w:rsidP="00A81367">
      <w:pPr>
        <w:pStyle w:val="1AHOBrdtekst"/>
        <w:ind w:firstLine="0"/>
        <w:rPr>
          <w:lang w:val="en-GB"/>
        </w:rPr>
      </w:pPr>
    </w:p>
    <w:p w:rsidR="00A81367" w:rsidRPr="00CC384C" w:rsidRDefault="00A81367" w:rsidP="00A81367">
      <w:pPr>
        <w:pStyle w:val="1AHOBrdtekst"/>
        <w:ind w:firstLine="0"/>
        <w:rPr>
          <w:lang w:val="en-GB"/>
        </w:rPr>
      </w:pPr>
      <w:r w:rsidRPr="00CC384C">
        <w:rPr>
          <w:i/>
          <w:lang w:val="en-GB"/>
        </w:rPr>
        <w:t xml:space="preserve">Regular surveys </w:t>
      </w:r>
      <w:r w:rsidRPr="00CC384C">
        <w:rPr>
          <w:lang w:val="en-GB"/>
        </w:rPr>
        <w:t>in all three study areas:</w:t>
      </w:r>
      <w:r w:rsidRPr="00CC384C">
        <w:rPr>
          <w:rStyle w:val="Fotnotereferanse"/>
          <w:lang w:val="en-GB"/>
        </w:rPr>
        <w:t xml:space="preserve"> </w:t>
      </w:r>
      <w:r w:rsidRPr="00CC384C">
        <w:rPr>
          <w:rStyle w:val="Fotnotereferanse"/>
          <w:lang w:val="en-GB"/>
        </w:rPr>
        <w:footnoteReference w:id="11"/>
      </w:r>
      <w:r w:rsidRPr="00CC384C">
        <w:rPr>
          <w:lang w:val="en-GB"/>
        </w:rPr>
        <w:t xml:space="preserve"> </w:t>
      </w:r>
    </w:p>
    <w:p w:rsidR="00A81367" w:rsidRPr="00CC384C" w:rsidRDefault="00A81367" w:rsidP="00A81367">
      <w:pPr>
        <w:pStyle w:val="1AHOBrdtekst"/>
        <w:numPr>
          <w:ilvl w:val="0"/>
          <w:numId w:val="2"/>
        </w:numPr>
        <w:rPr>
          <w:lang w:val="en-GB"/>
        </w:rPr>
      </w:pPr>
      <w:r w:rsidRPr="00CC384C">
        <w:rPr>
          <w:lang w:val="en-GB"/>
        </w:rPr>
        <w:t>Systematic and yearly phot</w:t>
      </w:r>
      <w:r w:rsidR="00B5036C">
        <w:rPr>
          <w:lang w:val="en-GB"/>
        </w:rPr>
        <w:t>ographic registrations of façad</w:t>
      </w:r>
      <w:r w:rsidR="00B5036C" w:rsidRPr="00CC384C">
        <w:rPr>
          <w:lang w:val="en-GB"/>
        </w:rPr>
        <w:t>es</w:t>
      </w:r>
      <w:r w:rsidRPr="00CC384C">
        <w:rPr>
          <w:lang w:val="en-GB"/>
        </w:rPr>
        <w:t>, signs and shop-windows in five key streets</w:t>
      </w:r>
      <w:r>
        <w:rPr>
          <w:lang w:val="en-GB"/>
        </w:rPr>
        <w:t>,</w:t>
      </w:r>
      <w:r w:rsidRPr="00CC384C">
        <w:rPr>
          <w:lang w:val="en-GB"/>
        </w:rPr>
        <w:t xml:space="preserve"> </w:t>
      </w:r>
    </w:p>
    <w:p w:rsidR="00A81367" w:rsidRPr="00CC384C" w:rsidRDefault="00A81367" w:rsidP="00A81367">
      <w:pPr>
        <w:pStyle w:val="1AHOBrdtekst"/>
        <w:numPr>
          <w:ilvl w:val="0"/>
          <w:numId w:val="2"/>
        </w:numPr>
        <w:rPr>
          <w:lang w:val="en-GB"/>
        </w:rPr>
      </w:pPr>
      <w:r w:rsidRPr="00CC384C">
        <w:rPr>
          <w:lang w:val="en-GB"/>
        </w:rPr>
        <w:lastRenderedPageBreak/>
        <w:t xml:space="preserve">Photographic </w:t>
      </w:r>
      <w:r>
        <w:rPr>
          <w:lang w:val="en-GB"/>
        </w:rPr>
        <w:t>registrations of a large selection of</w:t>
      </w:r>
      <w:r w:rsidRPr="00CC384C">
        <w:rPr>
          <w:lang w:val="en-GB"/>
        </w:rPr>
        <w:t xml:space="preserve"> space interiors in all five key streets, </w:t>
      </w:r>
    </w:p>
    <w:p w:rsidR="00A81367" w:rsidRPr="00CC384C" w:rsidRDefault="00A81367" w:rsidP="00A81367">
      <w:pPr>
        <w:pStyle w:val="1AHOBrdtekst"/>
        <w:numPr>
          <w:ilvl w:val="0"/>
          <w:numId w:val="2"/>
        </w:numPr>
        <w:rPr>
          <w:lang w:val="en-GB"/>
        </w:rPr>
      </w:pPr>
      <w:r w:rsidRPr="00CC384C">
        <w:rPr>
          <w:lang w:val="en-GB"/>
        </w:rPr>
        <w:t xml:space="preserve">Photographic registration of streetscapes, street-life, park life, furniture in public space, signs, shop windows, backyards and open shared spaces in all three study areas. </w:t>
      </w:r>
    </w:p>
    <w:p w:rsidR="00A81367" w:rsidRPr="00CC384C" w:rsidRDefault="00A81367" w:rsidP="00A81367">
      <w:pPr>
        <w:pStyle w:val="1AHOBrdtekst"/>
        <w:ind w:firstLine="0"/>
        <w:rPr>
          <w:lang w:val="en-GB"/>
        </w:rPr>
      </w:pPr>
      <w:r w:rsidRPr="00CC384C">
        <w:rPr>
          <w:lang w:val="en-GB"/>
        </w:rPr>
        <w:t xml:space="preserve">(Totally this represents a photo-database of approximately 30,000 pictures.) </w:t>
      </w:r>
    </w:p>
    <w:p w:rsidR="00A81367" w:rsidRPr="00CC384C" w:rsidRDefault="00A81367" w:rsidP="00A81367">
      <w:pPr>
        <w:pStyle w:val="1AHOBrdtekst"/>
        <w:ind w:firstLine="0"/>
        <w:rPr>
          <w:lang w:val="en-GB"/>
        </w:rPr>
      </w:pPr>
    </w:p>
    <w:p w:rsidR="00A81367" w:rsidRPr="00CC384C" w:rsidRDefault="00A81367" w:rsidP="00A81367">
      <w:pPr>
        <w:pStyle w:val="1AHOBrdtekst"/>
        <w:ind w:firstLine="0"/>
        <w:rPr>
          <w:lang w:val="en-GB"/>
        </w:rPr>
      </w:pPr>
      <w:r w:rsidRPr="00CC384C">
        <w:rPr>
          <w:i/>
          <w:lang w:val="en-GB"/>
        </w:rPr>
        <w:t>Interviews</w:t>
      </w:r>
      <w:r w:rsidRPr="00CC384C">
        <w:rPr>
          <w:lang w:val="en-GB"/>
        </w:rPr>
        <w:t xml:space="preserve"> in all three study areas:</w:t>
      </w:r>
      <w:r w:rsidRPr="00CC384C">
        <w:rPr>
          <w:rStyle w:val="Fotnotereferanse"/>
          <w:lang w:val="en-GB"/>
        </w:rPr>
        <w:footnoteReference w:id="12"/>
      </w:r>
    </w:p>
    <w:p w:rsidR="00A81367" w:rsidRPr="00CC384C" w:rsidRDefault="00A81367" w:rsidP="00A81367">
      <w:pPr>
        <w:pStyle w:val="1AHOBrdtekst"/>
        <w:numPr>
          <w:ilvl w:val="0"/>
          <w:numId w:val="2"/>
        </w:numPr>
        <w:rPr>
          <w:lang w:val="en-GB"/>
        </w:rPr>
      </w:pPr>
      <w:r w:rsidRPr="00CC384C">
        <w:rPr>
          <w:lang w:val="en-GB"/>
        </w:rPr>
        <w:t xml:space="preserve">Home-interviews with 104 inhabitants focusing on dispositions, practices and experiences related to living in and using the different study areas. </w:t>
      </w:r>
    </w:p>
    <w:p w:rsidR="00A81367" w:rsidRPr="00CC384C" w:rsidRDefault="00A81367" w:rsidP="00A81367">
      <w:pPr>
        <w:pStyle w:val="1AHOBrdtekst"/>
        <w:numPr>
          <w:ilvl w:val="0"/>
          <w:numId w:val="2"/>
        </w:numPr>
        <w:rPr>
          <w:lang w:val="en-GB"/>
        </w:rPr>
      </w:pPr>
      <w:r w:rsidRPr="00CC384C">
        <w:rPr>
          <w:lang w:val="en-GB"/>
        </w:rPr>
        <w:t xml:space="preserve">Interviews with 66 shopkeepers in key streets focusing on commercial and architectural strategies. </w:t>
      </w:r>
    </w:p>
    <w:p w:rsidR="00A81367" w:rsidRPr="00CC384C" w:rsidRDefault="00A81367" w:rsidP="00A81367">
      <w:pPr>
        <w:pStyle w:val="1AHOBrdtekst"/>
        <w:ind w:firstLine="0"/>
        <w:rPr>
          <w:lang w:val="en-GB"/>
        </w:rPr>
      </w:pPr>
      <w:r w:rsidRPr="00CC384C">
        <w:rPr>
          <w:lang w:val="en-GB"/>
        </w:rPr>
        <w:t xml:space="preserve"> </w:t>
      </w:r>
    </w:p>
    <w:p w:rsidR="00BD7F58" w:rsidRDefault="00BD7F58" w:rsidP="00D663D8">
      <w:pPr>
        <w:pStyle w:val="3AHOOverskrift3"/>
        <w:rPr>
          <w:lang w:val="en-GB"/>
        </w:rPr>
      </w:pPr>
      <w:r w:rsidRPr="00CC384C">
        <w:rPr>
          <w:lang w:val="en-GB"/>
        </w:rPr>
        <w:t>The three study areas: Grønland, Grünerløkka and Furuset</w:t>
      </w:r>
    </w:p>
    <w:p w:rsidR="001D2EE8" w:rsidRDefault="00BD7F58" w:rsidP="00BD7F58">
      <w:pPr>
        <w:pStyle w:val="1AHOBrdtekst"/>
        <w:ind w:firstLine="0"/>
        <w:rPr>
          <w:lang w:val="en-GB"/>
        </w:rPr>
      </w:pPr>
      <w:r w:rsidRPr="00CC384C">
        <w:rPr>
          <w:lang w:val="en-GB"/>
        </w:rPr>
        <w:t xml:space="preserve">The three study areas have different development histories, locations in the urban structure and architecture: </w:t>
      </w:r>
    </w:p>
    <w:p w:rsidR="001D2EE8" w:rsidRPr="00CC384C" w:rsidRDefault="001D2EE8" w:rsidP="001D2EE8">
      <w:pPr>
        <w:pStyle w:val="1AHOBrdtekst"/>
        <w:ind w:firstLine="0"/>
        <w:rPr>
          <w:lang w:val="en-GB"/>
        </w:rPr>
      </w:pPr>
    </w:p>
    <w:p w:rsidR="001D2EE8" w:rsidRPr="00CC384C" w:rsidRDefault="001D2EE8" w:rsidP="001D2EE8">
      <w:pPr>
        <w:pStyle w:val="1AHOBrdtekst"/>
        <w:ind w:firstLine="0"/>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1AHOBrdtekst"/>
        <w:rPr>
          <w:lang w:val="en-GB"/>
        </w:rPr>
      </w:pPr>
    </w:p>
    <w:p w:rsidR="001D2EE8" w:rsidRPr="00D663D8" w:rsidRDefault="001D2EE8" w:rsidP="001D2EE8">
      <w:pPr>
        <w:pStyle w:val="1AHOBrd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1D2EE8" w:rsidP="001D2EE8">
      <w:pPr>
        <w:pStyle w:val="AHO-bildetekst"/>
        <w:rPr>
          <w:lang w:val="en-GB"/>
        </w:rPr>
      </w:pPr>
    </w:p>
    <w:p w:rsidR="001D2EE8" w:rsidRDefault="00EA27D7" w:rsidP="001D2EE8">
      <w:pPr>
        <w:pStyle w:val="AHO-bildetekst"/>
        <w:rPr>
          <w:lang w:val="en-GB"/>
        </w:rPr>
      </w:pPr>
      <w:r>
        <w:rPr>
          <w:noProof/>
        </w:rPr>
        <w:drawing>
          <wp:inline distT="0" distB="0" distL="0" distR="0">
            <wp:extent cx="3971925" cy="2914650"/>
            <wp:effectExtent l="0" t="0" r="9525"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2914650"/>
                    </a:xfrm>
                    <a:prstGeom prst="rect">
                      <a:avLst/>
                    </a:prstGeom>
                    <a:noFill/>
                  </pic:spPr>
                </pic:pic>
              </a:graphicData>
            </a:graphic>
          </wp:inline>
        </w:drawing>
      </w:r>
    </w:p>
    <w:p w:rsidR="001D2EE8" w:rsidRPr="00CC384C" w:rsidRDefault="001D2EE8" w:rsidP="001D2EE8">
      <w:pPr>
        <w:pStyle w:val="AHO-bildetekst"/>
        <w:rPr>
          <w:b/>
          <w:lang w:val="en-GB"/>
        </w:rPr>
      </w:pPr>
      <w:r w:rsidRPr="00CC384C">
        <w:rPr>
          <w:lang w:val="en-GB"/>
        </w:rPr>
        <w:t xml:space="preserve">The three study areas in the urban landscape of </w:t>
      </w:r>
      <w:smartTag w:uri="urn:schemas-microsoft-com:office:smarttags" w:element="place">
        <w:smartTag w:uri="urn:schemas-microsoft-com:office:smarttags" w:element="City">
          <w:r w:rsidRPr="00CC384C">
            <w:rPr>
              <w:lang w:val="en-GB"/>
            </w:rPr>
            <w:t>Oslo</w:t>
          </w:r>
        </w:smartTag>
      </w:smartTag>
      <w:r w:rsidRPr="00CC384C">
        <w:rPr>
          <w:lang w:val="en-GB"/>
        </w:rPr>
        <w:t xml:space="preserve"> (figure-ground-map highlighting the shape of buildings)</w:t>
      </w:r>
    </w:p>
    <w:p w:rsidR="001D2EE8" w:rsidRDefault="001D2EE8" w:rsidP="00BD7F58">
      <w:pPr>
        <w:pStyle w:val="1AHOBrdtekst"/>
        <w:ind w:firstLine="0"/>
        <w:rPr>
          <w:lang w:val="en-GB"/>
        </w:rPr>
      </w:pPr>
    </w:p>
    <w:p w:rsidR="00BD7F58" w:rsidRDefault="00BD7F58" w:rsidP="00BD7F58">
      <w:pPr>
        <w:pStyle w:val="1AHOBrdtekst"/>
        <w:ind w:firstLine="0"/>
        <w:rPr>
          <w:lang w:val="en-GB"/>
        </w:rPr>
      </w:pPr>
      <w:r w:rsidRPr="00CC384C">
        <w:rPr>
          <w:i/>
          <w:lang w:val="en-GB"/>
        </w:rPr>
        <w:lastRenderedPageBreak/>
        <w:t>Grønland</w:t>
      </w:r>
      <w:r w:rsidRPr="00CC384C">
        <w:rPr>
          <w:lang w:val="en-GB"/>
        </w:rPr>
        <w:t xml:space="preserve"> is located near the city’s historical and current transport junction and has architectural fragments from all of the city’s historical development phases. </w:t>
      </w:r>
      <w:r w:rsidRPr="00CC384C">
        <w:rPr>
          <w:i/>
          <w:lang w:val="en-GB"/>
        </w:rPr>
        <w:t>Grünerløkka</w:t>
      </w:r>
      <w:r w:rsidRPr="00CC384C">
        <w:rPr>
          <w:lang w:val="en-GB"/>
        </w:rPr>
        <w:t xml:space="preserve"> is a uniformly planned classical urban area that was developed in the period of industrial urban growth from the 1870s and onwards. </w:t>
      </w:r>
      <w:r w:rsidRPr="00CC384C">
        <w:rPr>
          <w:i/>
          <w:lang w:val="en-GB"/>
        </w:rPr>
        <w:t>Furuset</w:t>
      </w:r>
      <w:r w:rsidRPr="00CC384C">
        <w:rPr>
          <w:lang w:val="en-GB"/>
        </w:rPr>
        <w:t xml:space="preserve"> is a modernist satellite-town from the post-war welfare state urban growth period, as a “third generation” satellite town, Furuset was planned and realized after, an as a response to the massive critique of modernist urban planning in Oslo. </w:t>
      </w:r>
    </w:p>
    <w:p w:rsidR="00BD7F58" w:rsidRPr="00CC384C" w:rsidRDefault="00BD7F58" w:rsidP="00BD7F58">
      <w:pPr>
        <w:pStyle w:val="1AHOBrdtekst"/>
        <w:ind w:firstLine="0"/>
        <w:rPr>
          <w:lang w:val="en-GB"/>
        </w:rPr>
      </w:pPr>
    </w:p>
    <w:p w:rsidR="0000004A" w:rsidRDefault="00BD7F58" w:rsidP="001D2EE8">
      <w:pPr>
        <w:pStyle w:val="1AHOBrdtekst"/>
        <w:ind w:firstLine="0"/>
        <w:rPr>
          <w:lang w:val="en-US"/>
        </w:rPr>
      </w:pPr>
      <w:r w:rsidRPr="00CC384C">
        <w:rPr>
          <w:lang w:val="en-GB"/>
        </w:rPr>
        <w:t xml:space="preserve">All three areas are in different ways involved in socio-cultural processes of change, which among other issues implies that they are put to use in other ways and by other social groups than previously. All three areas are currently experiencing significant gentrification and/or immigration, but in relatively different ways. The ways that these areas are involved in the processes of gentrification and immigration, will make it possible to study some of the more important mechanisms of urban development in contemporary </w:t>
      </w:r>
      <w:smartTag w:uri="urn:schemas-microsoft-com:office:smarttags" w:element="place">
        <w:smartTag w:uri="urn:schemas-microsoft-com:office:smarttags" w:element="City">
          <w:r w:rsidRPr="00CC384C">
            <w:rPr>
              <w:lang w:val="en-GB"/>
            </w:rPr>
            <w:t>Oslo</w:t>
          </w:r>
        </w:smartTag>
      </w:smartTag>
      <w:r w:rsidRPr="00CC384C">
        <w:rPr>
          <w:lang w:val="en-GB"/>
        </w:rPr>
        <w:t>:</w:t>
      </w:r>
      <w:r w:rsidRPr="00CC384C">
        <w:rPr>
          <w:szCs w:val="20"/>
          <w:lang w:val="en-GB"/>
        </w:rPr>
        <w:t xml:space="preserve"> </w:t>
      </w:r>
      <w:r w:rsidRPr="00CC384C">
        <w:rPr>
          <w:lang w:val="en-GB"/>
        </w:rPr>
        <w:t>Grünerløkka is today associated with gentrification, while Grønland is associated with ethnic diversity. Population statistics from SSB</w:t>
      </w:r>
      <w:r w:rsidRPr="00CC384C">
        <w:rPr>
          <w:rStyle w:val="Fotnotereferanse"/>
          <w:lang w:val="en-GB"/>
        </w:rPr>
        <w:footnoteReference w:id="13"/>
      </w:r>
      <w:r w:rsidRPr="00CC384C">
        <w:rPr>
          <w:lang w:val="en-GB"/>
        </w:rPr>
        <w:t xml:space="preserve"> show that the immigrant population from both Western and non-Western countries is gradually increasing in </w:t>
      </w:r>
      <w:smartTag w:uri="urn:schemas-microsoft-com:office:smarttags" w:element="place">
        <w:smartTag w:uri="urn:schemas-microsoft-com:office:smarttags" w:element="City">
          <w:r w:rsidRPr="00CC384C">
            <w:rPr>
              <w:lang w:val="en-GB"/>
            </w:rPr>
            <w:t>Oslo</w:t>
          </w:r>
        </w:smartTag>
      </w:smartTag>
      <w:r w:rsidRPr="00CC384C">
        <w:rPr>
          <w:lang w:val="en-GB"/>
        </w:rPr>
        <w:t>. From 1997-99 the non-Western immigrant populati</w:t>
      </w:r>
      <w:r>
        <w:rPr>
          <w:lang w:val="en-GB"/>
        </w:rPr>
        <w:t>on has increased in most</w:t>
      </w:r>
      <w:r w:rsidRPr="00CC384C">
        <w:rPr>
          <w:lang w:val="en-GB"/>
        </w:rPr>
        <w:t xml:space="preserve"> of Oslo’s 25 districts, apart from in more homogenous western districts of the city. Of districts with</w:t>
      </w:r>
      <w:r>
        <w:rPr>
          <w:lang w:val="en-GB"/>
        </w:rPr>
        <w:t xml:space="preserve"> the highest percentage of immigrants, there</w:t>
      </w:r>
      <w:r w:rsidRPr="00CC384C">
        <w:rPr>
          <w:lang w:val="en-GB"/>
        </w:rPr>
        <w:t xml:space="preserve"> in</w:t>
      </w:r>
      <w:r>
        <w:rPr>
          <w:lang w:val="en-GB"/>
        </w:rPr>
        <w:t xml:space="preserve"> the</w:t>
      </w:r>
      <w:r w:rsidRPr="00CC384C">
        <w:rPr>
          <w:lang w:val="en-GB"/>
        </w:rPr>
        <w:t xml:space="preserve"> inner district</w:t>
      </w:r>
      <w:r>
        <w:rPr>
          <w:lang w:val="en-GB"/>
        </w:rPr>
        <w:t>s is</w:t>
      </w:r>
      <w:r w:rsidRPr="00CC384C">
        <w:rPr>
          <w:lang w:val="en-GB"/>
        </w:rPr>
        <w:t xml:space="preserve"> some decrease in Grünerløkka-Sofienberg and some increase in Grønland/Gamle Oslo, while the satellite</w:t>
      </w:r>
      <w:r>
        <w:rPr>
          <w:lang w:val="en-GB"/>
        </w:rPr>
        <w:t xml:space="preserve"> towns of Furuset, Stovner and S</w:t>
      </w:r>
      <w:r w:rsidRPr="00CC384C">
        <w:rPr>
          <w:lang w:val="en-GB"/>
        </w:rPr>
        <w:t>øndre Nordstrand are about to develop as Oslo’s new immigrant districts, whereas the ‘older’ immigrant areas in inner parts of the city are becoming more and more gentrified. Both Grünerløkka and Grønland, as</w:t>
      </w:r>
      <w:r>
        <w:rPr>
          <w:lang w:val="en-GB"/>
        </w:rPr>
        <w:t xml:space="preserve"> previously run down and</w:t>
      </w:r>
      <w:r w:rsidRPr="00CC384C">
        <w:rPr>
          <w:lang w:val="en-GB"/>
        </w:rPr>
        <w:t xml:space="preserve"> working class dominated areas, have in recent times received significant public investments through urban renewal programs, increased commercial activity related to “urban recreation”, and an increased number of relatively young, ethnic Norwegian inhabitants. Like many other suburban satellite towns in </w:t>
      </w:r>
      <w:smartTag w:uri="urn:schemas-microsoft-com:office:smarttags" w:element="City">
        <w:r w:rsidRPr="00CC384C">
          <w:rPr>
            <w:lang w:val="en-GB"/>
          </w:rPr>
          <w:t>Oslo</w:t>
        </w:r>
      </w:smartTag>
      <w:r w:rsidRPr="00CC384C">
        <w:rPr>
          <w:lang w:val="en-GB"/>
        </w:rPr>
        <w:t>, Furuset has in the last ten years receiv</w:t>
      </w:r>
      <w:r>
        <w:rPr>
          <w:lang w:val="en-GB"/>
        </w:rPr>
        <w:t>ed an increasing number of non-W</w:t>
      </w:r>
      <w:r w:rsidRPr="00CC384C">
        <w:rPr>
          <w:lang w:val="en-GB"/>
        </w:rPr>
        <w:t xml:space="preserve">estern immigrants, both from central urban areas like Grønland and Grünerløkka, from abroad, and from other places in </w:t>
      </w:r>
      <w:smartTag w:uri="urn:schemas-microsoft-com:office:smarttags" w:element="place">
        <w:smartTag w:uri="urn:schemas-microsoft-com:office:smarttags" w:element="country-region">
          <w:r w:rsidRPr="00CC384C">
            <w:rPr>
              <w:lang w:val="en-GB"/>
            </w:rPr>
            <w:t>Norway</w:t>
          </w:r>
        </w:smartTag>
      </w:smartTag>
      <w:r w:rsidRPr="00CC384C">
        <w:rPr>
          <w:lang w:val="en-GB"/>
        </w:rPr>
        <w:t>. Simultaneously, the commercial businesses at the satellite town centre are suffering from competition</w:t>
      </w:r>
      <w:r>
        <w:rPr>
          <w:lang w:val="en-GB"/>
        </w:rPr>
        <w:t xml:space="preserve"> from</w:t>
      </w:r>
      <w:r w:rsidRPr="00CC384C">
        <w:rPr>
          <w:lang w:val="en-GB"/>
        </w:rPr>
        <w:t xml:space="preserve"> both regional shopping centres and central urban areas – such as Grønland.</w:t>
      </w:r>
      <w:r w:rsidR="0000004A">
        <w:rPr>
          <w:lang w:val="en-US"/>
        </w:rPr>
        <w:t xml:space="preserve"> </w:t>
      </w:r>
    </w:p>
    <w:p w:rsidR="0000004A" w:rsidRDefault="0000004A" w:rsidP="006A3BB6">
      <w:pPr>
        <w:pStyle w:val="1AHOBrdtekst"/>
        <w:rPr>
          <w:lang w:val="en-US"/>
        </w:rPr>
      </w:pPr>
    </w:p>
    <w:sectPr w:rsidR="0000004A" w:rsidSect="00FA4AC0">
      <w:headerReference w:type="default" r:id="rId9"/>
      <w:footerReference w:type="even" r:id="rId10"/>
      <w:footerReference w:type="default" r:id="rId11"/>
      <w:pgSz w:w="9639" w:h="13608" w:code="9"/>
      <w:pgMar w:top="1310" w:right="1701" w:bottom="1310" w:left="1701" w:header="709" w:footer="709"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C9" w:rsidRDefault="00457AC9">
      <w:r>
        <w:separator/>
      </w:r>
    </w:p>
  </w:endnote>
  <w:endnote w:type="continuationSeparator" w:id="0">
    <w:p w:rsidR="00457AC9" w:rsidRDefault="0045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ricyRegular">
    <w:panose1 w:val="02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E8" w:rsidRDefault="001D2EE8">
    <w:pPr>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end"/>
    </w:r>
  </w:p>
  <w:p w:rsidR="001D2EE8" w:rsidRDefault="001D2EE8">
    <w:pPr>
      <w:ind w:right="360" w:firstLine="360"/>
    </w:pPr>
  </w:p>
  <w:p w:rsidR="001D2EE8" w:rsidRDefault="001D2E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E8" w:rsidRDefault="001D2EE8">
    <w:pPr>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separate"/>
    </w:r>
    <w:r w:rsidR="00EA27D7">
      <w:rPr>
        <w:rStyle w:val="Sidetall"/>
        <w:noProof/>
      </w:rPr>
      <w:t>4</w:t>
    </w:r>
    <w:r>
      <w:rPr>
        <w:rStyle w:val="Sidetall"/>
      </w:rPr>
      <w:fldChar w:fldCharType="end"/>
    </w:r>
  </w:p>
  <w:p w:rsidR="001D2EE8" w:rsidRDefault="001D2EE8" w:rsidP="00FA4A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C9" w:rsidRDefault="00457AC9">
      <w:r>
        <w:separator/>
      </w:r>
    </w:p>
  </w:footnote>
  <w:footnote w:type="continuationSeparator" w:id="0">
    <w:p w:rsidR="00457AC9" w:rsidRDefault="00457AC9">
      <w:r>
        <w:continuationSeparator/>
      </w:r>
    </w:p>
  </w:footnote>
  <w:footnote w:id="1">
    <w:p w:rsidR="001D2EE8" w:rsidRPr="0072276E" w:rsidRDefault="001D2EE8" w:rsidP="00592203">
      <w:pPr>
        <w:pStyle w:val="Fotnotetekst"/>
        <w:rPr>
          <w:lang w:val="en-US"/>
        </w:rPr>
      </w:pPr>
      <w:r>
        <w:rPr>
          <w:rStyle w:val="Fotnotereferanse"/>
        </w:rPr>
        <w:footnoteRef/>
      </w:r>
      <w:r w:rsidRPr="001C2756">
        <w:t xml:space="preserve"> Ellefsen, Karl Otto &amp; </w:t>
      </w:r>
      <w:smartTag w:uri="urn:schemas-microsoft-com:office:smarttags" w:element="PersonName">
        <w:r w:rsidRPr="001C2756">
          <w:t>Dag Tvilde</w:t>
        </w:r>
      </w:smartTag>
      <w:r w:rsidRPr="001C2756">
        <w:t xml:space="preserve"> 1991: </w:t>
      </w:r>
      <w:r w:rsidRPr="001C2756">
        <w:rPr>
          <w:i/>
        </w:rPr>
        <w:t>Realistisk Byanalyse</w:t>
      </w:r>
      <w:r w:rsidRPr="001C2756">
        <w:t xml:space="preserve">. </w:t>
      </w:r>
      <w:smartTag w:uri="urn:schemas-microsoft-com:office:smarttags" w:element="place">
        <w:smartTag w:uri="urn:schemas-microsoft-com:office:smarttags" w:element="City">
          <w:r w:rsidRPr="0072276E">
            <w:rPr>
              <w:lang w:val="en-US"/>
            </w:rPr>
            <w:t>Trondheim</w:t>
          </w:r>
        </w:smartTag>
      </w:smartTag>
      <w:r w:rsidRPr="0072276E">
        <w:rPr>
          <w:lang w:val="en-US"/>
        </w:rPr>
        <w:t xml:space="preserve">: Skriftserie Arkitektavdelingen NTH  </w:t>
      </w:r>
    </w:p>
  </w:footnote>
  <w:footnote w:id="2">
    <w:p w:rsidR="001D2EE8" w:rsidRPr="00C4012D" w:rsidRDefault="001D2EE8" w:rsidP="00592203">
      <w:pPr>
        <w:pStyle w:val="Fotnotetekst"/>
      </w:pPr>
      <w:r>
        <w:rPr>
          <w:rStyle w:val="Fotnotereferanse"/>
        </w:rPr>
        <w:footnoteRef/>
      </w:r>
      <w:r w:rsidRPr="001C2756">
        <w:rPr>
          <w:lang w:val="en-US"/>
        </w:rPr>
        <w:t xml:space="preserve"> </w:t>
      </w:r>
      <w:r w:rsidRPr="002C020F">
        <w:rPr>
          <w:i/>
          <w:lang w:val="en-US"/>
        </w:rPr>
        <w:t>Strukturanalyse</w:t>
      </w:r>
      <w:r>
        <w:rPr>
          <w:lang w:val="en-US"/>
        </w:rPr>
        <w:t xml:space="preserve"> is an analytic strategy that first was developed by </w:t>
      </w:r>
      <w:smartTag w:uri="urn:schemas-microsoft-com:office:smarttags" w:element="PersonName">
        <w:r>
          <w:rPr>
            <w:lang w:val="en-US"/>
          </w:rPr>
          <w:t>Dag Tvilde</w:t>
        </w:r>
      </w:smartTag>
      <w:r>
        <w:rPr>
          <w:lang w:val="en-US"/>
        </w:rPr>
        <w:t xml:space="preserve"> and Netten Østberg in a study of how different physical-functional sets of urban elements are related to different structural aspects of urban transformation, focusing on the urban structure of </w:t>
      </w:r>
      <w:smartTag w:uri="urn:schemas-microsoft-com:office:smarttags" w:element="City">
        <w:smartTag w:uri="urn:schemas-microsoft-com:office:smarttags" w:element="place">
          <w:r>
            <w:rPr>
              <w:lang w:val="en-US"/>
            </w:rPr>
            <w:t>Drammen</w:t>
          </w:r>
        </w:smartTag>
      </w:smartTag>
      <w:r>
        <w:rPr>
          <w:lang w:val="en-US"/>
        </w:rPr>
        <w:t xml:space="preserve">. Asplan </w:t>
      </w:r>
      <w:smartTag w:uri="urn:schemas-microsoft-com:office:smarttags" w:element="place">
        <w:smartTag w:uri="urn:schemas-microsoft-com:office:smarttags" w:element="City">
          <w:r>
            <w:rPr>
              <w:lang w:val="en-US"/>
            </w:rPr>
            <w:t>Viak</w:t>
          </w:r>
        </w:smartTag>
        <w:r>
          <w:rPr>
            <w:lang w:val="en-US"/>
          </w:rPr>
          <w:t xml:space="preserve"> </w:t>
        </w:r>
        <w:smartTag w:uri="urn:schemas-microsoft-com:office:smarttags" w:element="State">
          <w:r>
            <w:rPr>
              <w:lang w:val="en-US"/>
            </w:rPr>
            <w:t>AS</w:t>
          </w:r>
        </w:smartTag>
      </w:smartTag>
      <w:r>
        <w:rPr>
          <w:lang w:val="en-US"/>
        </w:rPr>
        <w:t xml:space="preserve">: </w:t>
      </w:r>
      <w:r w:rsidRPr="001C2756">
        <w:rPr>
          <w:i/>
          <w:lang w:val="en-US"/>
        </w:rPr>
        <w:t>Strukturanalyse Drammen</w:t>
      </w:r>
      <w:r>
        <w:rPr>
          <w:lang w:val="en-US"/>
        </w:rPr>
        <w:t xml:space="preserve">, 1991. The study was a basis for impact assessment of reconfiguring the highway systems through the city. The analytic concepts were then further developed in three studies of the transport systems and urban development as basis for an impact-assessment for upgrading and reconfiguring the railroad system (in the towns of Fredrikstad, Moss, and Halden), 1992-93, by Østberg and Tvilde. The following year, the concepts were further developed through two other studies that discussed potentials for urban development with alternative railroad-, main road- and housing-strategies in the town Holmestrand (Asplan Viak AS 1994: </w:t>
      </w:r>
      <w:r w:rsidRPr="007342E4">
        <w:rPr>
          <w:i/>
          <w:lang w:val="en-US"/>
        </w:rPr>
        <w:t>By- og strukturanalyse Holmestrand</w:t>
      </w:r>
      <w:r>
        <w:rPr>
          <w:lang w:val="en-US"/>
        </w:rPr>
        <w:t>, by Tvilde Hovland, Østberg &amp; Haslum) and in a study of physical-functional sets of urban elements having affects on the potential for urban development related to alternative localizations of a new opera house in Oslo (</w:t>
      </w:r>
      <w:r w:rsidRPr="00673E2C">
        <w:rPr>
          <w:lang w:val="en-US"/>
        </w:rPr>
        <w:t>Asplan Viak AS</w:t>
      </w:r>
      <w:r>
        <w:rPr>
          <w:lang w:val="en-US"/>
        </w:rPr>
        <w:t xml:space="preserve"> 1994: </w:t>
      </w:r>
      <w:r w:rsidRPr="00673E2C">
        <w:rPr>
          <w:i/>
          <w:lang w:val="en-US"/>
        </w:rPr>
        <w:t>Bystrukturelle sammenhenger – grunnlag for KU lokalisering av nytt operabygg i Oslo</w:t>
      </w:r>
      <w:r>
        <w:rPr>
          <w:lang w:val="en-US"/>
        </w:rPr>
        <w:t xml:space="preserve">, by Tvilde, Hovland, Østberg &amp; Haslum). The analytic strategy, concepts, and preliminary experiences from the empirical studies were later presented in an unpublished report: Tvilde, Dag et </w:t>
      </w:r>
      <w:r w:rsidRPr="00C4012D">
        <w:rPr>
          <w:lang w:val="en-US"/>
        </w:rPr>
        <w:t>al</w:t>
      </w:r>
      <w:r>
        <w:rPr>
          <w:lang w:val="en-US"/>
        </w:rPr>
        <w:t>.</w:t>
      </w:r>
      <w:r w:rsidRPr="00C4012D">
        <w:rPr>
          <w:lang w:val="en-US"/>
        </w:rPr>
        <w:t xml:space="preserve"> 1997. </w:t>
      </w:r>
      <w:r w:rsidRPr="00C4012D">
        <w:rPr>
          <w:i/>
        </w:rPr>
        <w:t>Steder i endring. Utkastnotat om bruk av strukturanalyse</w:t>
      </w:r>
      <w:r w:rsidRPr="00C4012D">
        <w:t>. Oslo, Ministry of the Environment/Asplan Viak AS</w:t>
      </w:r>
    </w:p>
  </w:footnote>
  <w:footnote w:id="3">
    <w:p w:rsidR="001D2EE8" w:rsidRPr="00E8017F" w:rsidRDefault="001D2EE8" w:rsidP="00592203">
      <w:pPr>
        <w:pStyle w:val="Fotnotetekst"/>
        <w:rPr>
          <w:lang w:val="en-US"/>
        </w:rPr>
      </w:pPr>
      <w:r>
        <w:rPr>
          <w:rStyle w:val="Fotnotereferanse"/>
        </w:rPr>
        <w:footnoteRef/>
      </w:r>
      <w:r w:rsidRPr="002E3C73">
        <w:rPr>
          <w:lang w:val="en-US"/>
        </w:rPr>
        <w:t xml:space="preserve"> Although this theoretical </w:t>
      </w:r>
      <w:r>
        <w:rPr>
          <w:lang w:val="en-US"/>
        </w:rPr>
        <w:t>base</w:t>
      </w:r>
      <w:r w:rsidRPr="002E3C73">
        <w:rPr>
          <w:lang w:val="en-US"/>
        </w:rPr>
        <w:t xml:space="preserve"> is not explicit in the published material </w:t>
      </w:r>
      <w:r>
        <w:rPr>
          <w:lang w:val="en-US"/>
        </w:rPr>
        <w:t>related to</w:t>
      </w:r>
      <w:r w:rsidRPr="002E3C73">
        <w:rPr>
          <w:lang w:val="en-US"/>
        </w:rPr>
        <w:t xml:space="preserve"> these two analytic approaches,</w:t>
      </w:r>
      <w:r>
        <w:rPr>
          <w:lang w:val="en-US"/>
        </w:rPr>
        <w:t xml:space="preserve"> </w:t>
      </w:r>
      <w:r w:rsidRPr="002E3C73">
        <w:rPr>
          <w:lang w:val="en-US"/>
        </w:rPr>
        <w:t>Tvilde and Ellefsen</w:t>
      </w:r>
      <w:r>
        <w:rPr>
          <w:lang w:val="en-US"/>
        </w:rPr>
        <w:t xml:space="preserve"> have been more than explicit on this in their teaching, as well as in later discussions</w:t>
      </w:r>
      <w:r w:rsidRPr="002E3C73">
        <w:rPr>
          <w:lang w:val="en-US"/>
        </w:rPr>
        <w:t xml:space="preserve">: I have been a student of Ellefsen (basic course in urbanism 1988, master course 1990, master diploma 1993, post-graduate master in urbanism 2000, and he is also my adviser on this thesis project), and I have been working with Tvilde (my first year of professional practice was as Tvilde’s assistant, later we have occasionally co-authored </w:t>
      </w:r>
      <w:r>
        <w:rPr>
          <w:lang w:val="en-US"/>
        </w:rPr>
        <w:t>urban studies</w:t>
      </w:r>
      <w:r w:rsidRPr="002E3C73">
        <w:rPr>
          <w:lang w:val="en-US"/>
        </w:rPr>
        <w:t xml:space="preserve"> – the most recent published spring 2006).</w:t>
      </w:r>
      <w:r>
        <w:rPr>
          <w:lang w:val="en-US"/>
        </w:rPr>
        <w:t xml:space="preserve"> Tvilde was a student of Rossi at ETH in the 1970s and both Ellefsen and Tvilde explicitly refer to Aldo Rossi’s </w:t>
      </w:r>
      <w:r w:rsidRPr="00230E3A">
        <w:rPr>
          <w:i/>
          <w:lang w:val="en-US"/>
        </w:rPr>
        <w:t>The Architecture of the City</w:t>
      </w:r>
      <w:r>
        <w:rPr>
          <w:i/>
          <w:lang w:val="en-US"/>
        </w:rPr>
        <w:t xml:space="preserve"> </w:t>
      </w:r>
      <w:r>
        <w:rPr>
          <w:lang w:val="en-US"/>
        </w:rPr>
        <w:t>and to his inspiration from structuralism and French-Italian discourses on urban studies in the 20</w:t>
      </w:r>
      <w:r w:rsidRPr="008A74EF">
        <w:rPr>
          <w:vertAlign w:val="superscript"/>
          <w:lang w:val="en-US"/>
        </w:rPr>
        <w:t>th</w:t>
      </w:r>
      <w:r>
        <w:rPr>
          <w:lang w:val="en-US"/>
        </w:rPr>
        <w:t xml:space="preserve"> century.</w:t>
      </w:r>
    </w:p>
  </w:footnote>
  <w:footnote w:id="4">
    <w:p w:rsidR="001D2EE8" w:rsidRPr="00CF3AAE" w:rsidRDefault="001D2EE8" w:rsidP="007C7D5F">
      <w:pPr>
        <w:pStyle w:val="Fotnotetekst"/>
        <w:rPr>
          <w:lang w:val="en-GB"/>
        </w:rPr>
      </w:pPr>
      <w:r>
        <w:rPr>
          <w:rStyle w:val="Fotnotereferanse"/>
        </w:rPr>
        <w:footnoteRef/>
      </w:r>
      <w:r w:rsidRPr="00CF3AAE">
        <w:rPr>
          <w:lang w:val="en-GB"/>
        </w:rPr>
        <w:t xml:space="preserve"> In typological, morphological and structural analyses of urban landscapes the city is investigated as:</w:t>
      </w:r>
    </w:p>
    <w:p w:rsidR="001D2EE8" w:rsidRPr="00CF3AAE" w:rsidRDefault="001D2EE8" w:rsidP="007C7D5F">
      <w:pPr>
        <w:pStyle w:val="Fotnotetekst"/>
        <w:rPr>
          <w:lang w:val="en-GB"/>
        </w:rPr>
      </w:pPr>
      <w:r w:rsidRPr="00CF3AAE">
        <w:rPr>
          <w:lang w:val="en-GB"/>
        </w:rPr>
        <w:t>- an inventory of architectural types (which can be identified and classified),</w:t>
      </w:r>
    </w:p>
    <w:p w:rsidR="001D2EE8" w:rsidRPr="00CF3AAE" w:rsidRDefault="001D2EE8" w:rsidP="007C7D5F">
      <w:pPr>
        <w:pStyle w:val="Fotnotetekst"/>
        <w:rPr>
          <w:lang w:val="en-GB"/>
        </w:rPr>
      </w:pPr>
      <w:r w:rsidRPr="00CF3AAE">
        <w:rPr>
          <w:lang w:val="en-GB"/>
        </w:rPr>
        <w:t>- a structural whole (of internally related elements, patterns and ensembles),</w:t>
      </w:r>
    </w:p>
    <w:p w:rsidR="001D2EE8" w:rsidRPr="00CF3AAE" w:rsidRDefault="001D2EE8" w:rsidP="007C7D5F">
      <w:pPr>
        <w:pStyle w:val="Fotnotetekst"/>
        <w:rPr>
          <w:lang w:val="en-GB"/>
        </w:rPr>
      </w:pPr>
      <w:r w:rsidRPr="00CF3AAE">
        <w:rPr>
          <w:lang w:val="en-GB"/>
        </w:rPr>
        <w:t>- a st</w:t>
      </w:r>
      <w:r>
        <w:rPr>
          <w:lang w:val="en-GB"/>
        </w:rPr>
        <w:t>ructure of cultural expressions</w:t>
      </w:r>
      <w:r w:rsidRPr="00CF3AAE">
        <w:rPr>
          <w:lang w:val="en-GB"/>
        </w:rPr>
        <w:t xml:space="preserve"> (like language), and</w:t>
      </w:r>
    </w:p>
    <w:p w:rsidR="001D2EE8" w:rsidRPr="00CF3AAE" w:rsidRDefault="001D2EE8" w:rsidP="007C7D5F">
      <w:pPr>
        <w:pStyle w:val="Fotnotetekst"/>
        <w:rPr>
          <w:lang w:val="en-GB"/>
        </w:rPr>
      </w:pPr>
      <w:r w:rsidRPr="00CF3AAE">
        <w:rPr>
          <w:lang w:val="en-GB"/>
        </w:rPr>
        <w:t>- a result of historical processes.</w:t>
      </w:r>
    </w:p>
  </w:footnote>
  <w:footnote w:id="5">
    <w:p w:rsidR="001D2EE8" w:rsidRPr="001109DB" w:rsidRDefault="001D2EE8" w:rsidP="00592203">
      <w:pPr>
        <w:pStyle w:val="Fotnotetekst"/>
        <w:rPr>
          <w:lang w:val="en-US"/>
        </w:rPr>
      </w:pPr>
      <w:r>
        <w:rPr>
          <w:rStyle w:val="Fotnotereferanse"/>
        </w:rPr>
        <w:footnoteRef/>
      </w:r>
      <w:r w:rsidRPr="002E3C73">
        <w:rPr>
          <w:lang w:val="en-US"/>
        </w:rPr>
        <w:t xml:space="preserve"> </w:t>
      </w:r>
      <w:r>
        <w:rPr>
          <w:lang w:val="en-US"/>
        </w:rPr>
        <w:t xml:space="preserve">In books and overview-articles within the research field of </w:t>
      </w:r>
      <w:r w:rsidRPr="00647196">
        <w:rPr>
          <w:i/>
          <w:lang w:val="en-US"/>
        </w:rPr>
        <w:t>Urban Morphology</w:t>
      </w:r>
      <w:r>
        <w:rPr>
          <w:lang w:val="en-US"/>
        </w:rPr>
        <w:t xml:space="preserve"> multiple other distinctions between schools and traditions are made. The reason why I here discern these two perspectives is that I find the different analytic approaches they represent useful for different purposes in my studies of urban transformation and the dynamic relation between societies and their landscapes in general, and more particularly in this project. </w:t>
      </w:r>
      <w:r w:rsidRPr="002E3C73">
        <w:rPr>
          <w:lang w:val="en-US"/>
        </w:rPr>
        <w:t xml:space="preserve">The two Norwegian </w:t>
      </w:r>
      <w:r>
        <w:rPr>
          <w:lang w:val="en-US"/>
        </w:rPr>
        <w:t>methods</w:t>
      </w:r>
      <w:r w:rsidRPr="002E3C73">
        <w:rPr>
          <w:lang w:val="en-US"/>
        </w:rPr>
        <w:t xml:space="preserve"> I just mentioned provides procedures and analytic concepts which seek to combine some elements of these two </w:t>
      </w:r>
      <w:r>
        <w:rPr>
          <w:lang w:val="en-US"/>
        </w:rPr>
        <w:t>perspectives (although without discussion of or references to them)</w:t>
      </w:r>
      <w:r w:rsidRPr="002E3C73">
        <w:rPr>
          <w:lang w:val="en-US"/>
        </w:rPr>
        <w:t>, to produce a practical basis for discussions of potentials for, and consequences of, changes in the architectural landscape. Other studies, like the socio-spatial systems in the study of the transformation of the idea (</w:t>
      </w:r>
      <w:r>
        <w:rPr>
          <w:lang w:val="en-US"/>
        </w:rPr>
        <w:t xml:space="preserve">or architectural model) of the </w:t>
      </w:r>
      <w:r w:rsidRPr="007342E4">
        <w:rPr>
          <w:lang w:val="en-US"/>
        </w:rPr>
        <w:t>urban block</w:t>
      </w:r>
      <w:r w:rsidRPr="002E3C73">
        <w:rPr>
          <w:lang w:val="en-US"/>
        </w:rPr>
        <w:t xml:space="preserve"> in Europe between 1850 and 1950 (Panerai et al. 1974), an</w:t>
      </w:r>
      <w:r>
        <w:rPr>
          <w:lang w:val="en-US"/>
        </w:rPr>
        <w:t xml:space="preserve">d the </w:t>
      </w:r>
      <w:r w:rsidRPr="007342E4">
        <w:rPr>
          <w:i/>
          <w:lang w:val="en-US"/>
        </w:rPr>
        <w:t>décalages</w:t>
      </w:r>
      <w:r>
        <w:rPr>
          <w:lang w:val="en-US"/>
        </w:rPr>
        <w:t xml:space="preserve"> </w:t>
      </w:r>
      <w:r w:rsidRPr="002E3C73">
        <w:rPr>
          <w:lang w:val="en-US"/>
        </w:rPr>
        <w:t>in the well documented monograph on social and material morphology in Marseilles (Roncayolo</w:t>
      </w:r>
      <w:r w:rsidRPr="003355A5">
        <w:rPr>
          <w:lang w:val="en-US"/>
        </w:rPr>
        <w:t>: 1990</w:t>
      </w:r>
      <w:r w:rsidRPr="002E3C73">
        <w:rPr>
          <w:lang w:val="en-US"/>
        </w:rPr>
        <w:t xml:space="preserve"> and 1996) demonstrates other fruitful ways of combining these two </w:t>
      </w:r>
      <w:r>
        <w:rPr>
          <w:lang w:val="en-US"/>
        </w:rPr>
        <w:t>perspectives</w:t>
      </w:r>
      <w:r w:rsidRPr="002E3C73">
        <w:rPr>
          <w:lang w:val="en-US"/>
        </w:rPr>
        <w:t xml:space="preserve"> in more theoretical studies of urban transformation. </w:t>
      </w:r>
      <w:r w:rsidRPr="001109DB">
        <w:rPr>
          <w:lang w:val="en-US"/>
        </w:rPr>
        <w:t xml:space="preserve">(I will come back to </w:t>
      </w:r>
      <w:r>
        <w:rPr>
          <w:lang w:val="en-US"/>
        </w:rPr>
        <w:t>them later on</w:t>
      </w:r>
      <w:r w:rsidRPr="001109DB">
        <w:rPr>
          <w:lang w:val="en-US"/>
        </w:rPr>
        <w:t xml:space="preserve">). </w:t>
      </w:r>
    </w:p>
  </w:footnote>
  <w:footnote w:id="6">
    <w:p w:rsidR="001D2EE8" w:rsidRPr="006B0EF2" w:rsidRDefault="001D2EE8" w:rsidP="00592203">
      <w:pPr>
        <w:pStyle w:val="Fotnotetekst"/>
        <w:rPr>
          <w:lang w:val="en-US"/>
        </w:rPr>
      </w:pPr>
      <w:r>
        <w:rPr>
          <w:rStyle w:val="Fotnotereferanse"/>
        </w:rPr>
        <w:footnoteRef/>
      </w:r>
      <w:r w:rsidRPr="006B0EF2">
        <w:rPr>
          <w:lang w:val="en-US"/>
        </w:rPr>
        <w:t xml:space="preserve"> </w:t>
      </w:r>
      <w:r>
        <w:rPr>
          <w:lang w:val="en-US"/>
        </w:rPr>
        <w:t>The French geographer Marcel Pöète and later the Italian architect Aldo Rossi can be related to this tradition. I will come back to them later on.</w:t>
      </w:r>
    </w:p>
  </w:footnote>
  <w:footnote w:id="7">
    <w:p w:rsidR="001D2EE8" w:rsidRPr="006B0EF2" w:rsidRDefault="001D2EE8" w:rsidP="00592203">
      <w:pPr>
        <w:pStyle w:val="Fotnotetekst"/>
        <w:rPr>
          <w:lang w:val="en-US"/>
        </w:rPr>
      </w:pPr>
      <w:r>
        <w:rPr>
          <w:rStyle w:val="Fotnotereferanse"/>
        </w:rPr>
        <w:footnoteRef/>
      </w:r>
      <w:r w:rsidRPr="006B0EF2">
        <w:rPr>
          <w:lang w:val="en-US"/>
        </w:rPr>
        <w:t xml:space="preserve"> </w:t>
      </w:r>
      <w:r>
        <w:rPr>
          <w:lang w:val="en-US"/>
        </w:rPr>
        <w:t xml:space="preserve">The French art historian Pierre Francastel, but also to a certain extent  the Norwegian sociologist Dag Østerberg, which I soon will come back to, can both be related to this tradition. </w:t>
      </w:r>
    </w:p>
  </w:footnote>
  <w:footnote w:id="8">
    <w:p w:rsidR="001D2EE8" w:rsidRPr="00B279D4" w:rsidRDefault="001D2EE8">
      <w:pPr>
        <w:pStyle w:val="Fotnotetekst"/>
        <w:rPr>
          <w:lang w:val="en-GB"/>
        </w:rPr>
      </w:pPr>
      <w:r>
        <w:rPr>
          <w:rStyle w:val="Fotnotereferanse"/>
        </w:rPr>
        <w:footnoteRef/>
      </w:r>
      <w:r w:rsidRPr="00B279D4">
        <w:rPr>
          <w:lang w:val="en-GB"/>
        </w:rPr>
        <w:t xml:space="preserve"> </w:t>
      </w:r>
      <w:r w:rsidRPr="00577E57">
        <w:rPr>
          <w:lang w:val="en-GB"/>
        </w:rPr>
        <w:t>Others have successfully produced various kinds of almost encyclopedic overviews and critiques on different analytic perspectives on related topics</w:t>
      </w:r>
      <w:r>
        <w:rPr>
          <w:lang w:val="en-GB"/>
        </w:rPr>
        <w:t>.</w:t>
      </w:r>
      <w:r w:rsidRPr="00577E57">
        <w:rPr>
          <w:lang w:val="en-GB"/>
        </w:rPr>
        <w:t xml:space="preserve"> </w:t>
      </w:r>
      <w:r>
        <w:rPr>
          <w:lang w:val="en-GB"/>
        </w:rPr>
        <w:t xml:space="preserve">Among others both Jens Tonboe and Pier Giorgio Gerosa provide interesting critiques of the existing academic discourse on respectively “social space” within sociology and cultural geography, and “urban space” within different traditions of urban analyses.  </w:t>
      </w:r>
    </w:p>
  </w:footnote>
  <w:footnote w:id="9">
    <w:p w:rsidR="001D2EE8" w:rsidRPr="0080748B" w:rsidRDefault="001D2EE8" w:rsidP="00A81367">
      <w:pPr>
        <w:pStyle w:val="Fotnotetekst"/>
        <w:rPr>
          <w:lang w:val="en-US"/>
        </w:rPr>
      </w:pPr>
      <w:r>
        <w:rPr>
          <w:rStyle w:val="Fotnotereferanse"/>
        </w:rPr>
        <w:footnoteRef/>
      </w:r>
      <w:r w:rsidRPr="0080748B">
        <w:rPr>
          <w:lang w:val="en-US"/>
        </w:rPr>
        <w:t xml:space="preserve"> </w:t>
      </w:r>
      <w:r>
        <w:rPr>
          <w:lang w:val="en-US"/>
        </w:rPr>
        <w:t xml:space="preserve">Project group (at department of urbanism, AHO):  Professor Ed Robbins (project leader and anthropologist), </w:t>
      </w:r>
      <w:smartTag w:uri="urn:schemas-microsoft-com:office:smarttags" w:element="PersonName">
        <w:r>
          <w:rPr>
            <w:lang w:val="en-US"/>
          </w:rPr>
          <w:t>Jonny Aspen</w:t>
        </w:r>
      </w:smartTag>
      <w:r>
        <w:rPr>
          <w:lang w:val="en-US"/>
        </w:rPr>
        <w:t xml:space="preserve"> (cultural historian), Elin Børrud (architect), and myself. Internal resource group: </w:t>
      </w:r>
      <w:smartTag w:uri="urn:schemas-microsoft-com:office:smarttags" w:element="PersonName">
        <w:r>
          <w:rPr>
            <w:lang w:val="en-US"/>
          </w:rPr>
          <w:t>Karl Otto Ellefsen</w:t>
        </w:r>
      </w:smartTag>
      <w:r>
        <w:rPr>
          <w:lang w:val="en-US"/>
        </w:rPr>
        <w:t xml:space="preserve">, Lars Haukeland and </w:t>
      </w:r>
      <w:smartTag w:uri="urn:schemas-microsoft-com:office:smarttags" w:element="PersonName">
        <w:r>
          <w:rPr>
            <w:lang w:val="en-US"/>
          </w:rPr>
          <w:t>Gro Bonesmo</w:t>
        </w:r>
      </w:smartTag>
      <w:r>
        <w:rPr>
          <w:lang w:val="en-US"/>
        </w:rPr>
        <w:t xml:space="preserve"> (all architects). The project also had an international reference group: Prof. Eric Clark (</w:t>
      </w:r>
      <w:smartTag w:uri="urn:schemas-microsoft-com:office:smarttags" w:element="PlaceName">
        <w:r>
          <w:rPr>
            <w:lang w:val="en-US"/>
          </w:rPr>
          <w:t>Lund</w:t>
        </w:r>
      </w:smartTag>
      <w:r>
        <w:rPr>
          <w:lang w:val="en-US"/>
        </w:rPr>
        <w:t xml:space="preserve"> </w:t>
      </w:r>
      <w:smartTag w:uri="urn:schemas-microsoft-com:office:smarttags" w:element="PlaceType">
        <w:r>
          <w:rPr>
            <w:lang w:val="en-US"/>
          </w:rPr>
          <w:t>University</w:t>
        </w:r>
      </w:smartTag>
      <w:r>
        <w:rPr>
          <w:lang w:val="en-US"/>
        </w:rPr>
        <w:t>), prof. Michael Keith (</w:t>
      </w:r>
      <w:smartTag w:uri="urn:schemas-microsoft-com:office:smarttags" w:element="PlaceName">
        <w:r>
          <w:rPr>
            <w:lang w:val="en-US"/>
          </w:rPr>
          <w:t>Goldsmiths</w:t>
        </w:r>
      </w:smartTag>
      <w:r>
        <w:rPr>
          <w:lang w:val="en-US"/>
        </w:rPr>
        <w:t xml:space="preserve"> </w:t>
      </w:r>
      <w:smartTag w:uri="urn:schemas-microsoft-com:office:smarttags" w:element="PlaceType">
        <w:r>
          <w:rPr>
            <w:lang w:val="en-US"/>
          </w:rPr>
          <w:t>College</w:t>
        </w:r>
      </w:smartTag>
      <w:r>
        <w:rPr>
          <w:lang w:val="en-US"/>
        </w:rPr>
        <w:t xml:space="preserve">, </w:t>
      </w:r>
      <w:smartTag w:uri="urn:schemas-microsoft-com:office:smarttags" w:element="City">
        <w:r>
          <w:rPr>
            <w:lang w:val="en-US"/>
          </w:rPr>
          <w:t>London</w:t>
        </w:r>
      </w:smartTag>
      <w:r>
        <w:rPr>
          <w:lang w:val="en-US"/>
        </w:rPr>
        <w:t>), prof. Arnaldo Bagnasco (</w:t>
      </w:r>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Turin</w:t>
        </w:r>
      </w:smartTag>
      <w:r>
        <w:rPr>
          <w:lang w:val="en-US"/>
        </w:rPr>
        <w:t>), prof. Carlo Trigilia (</w:t>
      </w:r>
      <w:smartTag w:uri="urn:schemas-microsoft-com:office:smarttags" w:element="PlaceType">
        <w:r>
          <w:rPr>
            <w:lang w:val="en-US"/>
          </w:rPr>
          <w:t>Univ.</w:t>
        </w:r>
      </w:smartTag>
      <w:r>
        <w:rPr>
          <w:lang w:val="en-US"/>
        </w:rPr>
        <w:t xml:space="preserve"> of </w:t>
      </w:r>
      <w:smartTag w:uri="urn:schemas-microsoft-com:office:smarttags" w:element="PlaceName">
        <w:r>
          <w:rPr>
            <w:lang w:val="en-US"/>
          </w:rPr>
          <w:t>Florence</w:t>
        </w:r>
      </w:smartTag>
      <w:r>
        <w:rPr>
          <w:lang w:val="en-US"/>
        </w:rPr>
        <w:t>), prof. Neil Smith (</w:t>
      </w:r>
      <w:smartTag w:uri="urn:schemas-microsoft-com:office:smarttags" w:element="PlaceName">
        <w:r>
          <w:rPr>
            <w:lang w:val="en-US"/>
          </w:rPr>
          <w:t>Rutgers</w:t>
        </w:r>
      </w:smartTag>
      <w:r>
        <w:rPr>
          <w:lang w:val="en-US"/>
        </w:rPr>
        <w:t xml:space="preserve"> </w:t>
      </w:r>
      <w:smartTag w:uri="urn:schemas-microsoft-com:office:smarttags" w:element="PlaceType">
        <w:r>
          <w:rPr>
            <w:lang w:val="en-US"/>
          </w:rPr>
          <w:t>University</w:t>
        </w:r>
      </w:smartTag>
      <w:r>
        <w:rPr>
          <w:lang w:val="en-US"/>
        </w:rPr>
        <w:t>), prof. Anne-Vernez Moudon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Washington</w:t>
          </w:r>
        </w:smartTag>
      </w:smartTag>
      <w:r>
        <w:rPr>
          <w:lang w:val="en-US"/>
        </w:rPr>
        <w:t>), ass. Prof Rodolphe El-Khoury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Toronto</w:t>
          </w:r>
        </w:smartTag>
      </w:smartTag>
      <w:r>
        <w:rPr>
          <w:lang w:val="en-US"/>
        </w:rPr>
        <w:t xml:space="preserve">),  researcher John Pløger (NIBR). </w:t>
      </w:r>
    </w:p>
  </w:footnote>
  <w:footnote w:id="10">
    <w:p w:rsidR="001D2EE8" w:rsidRPr="00C35835" w:rsidRDefault="001D2EE8" w:rsidP="00A81367">
      <w:pPr>
        <w:pStyle w:val="Fotnotetekst"/>
        <w:rPr>
          <w:lang w:val="en-US"/>
        </w:rPr>
      </w:pPr>
      <w:r>
        <w:rPr>
          <w:rStyle w:val="Fotnotereferanse"/>
        </w:rPr>
        <w:footnoteRef/>
      </w:r>
      <w:r w:rsidRPr="00C35835">
        <w:rPr>
          <w:lang w:val="en-US"/>
        </w:rPr>
        <w:t xml:space="preserve"> </w:t>
      </w:r>
      <w:r>
        <w:rPr>
          <w:lang w:val="en-US"/>
        </w:rPr>
        <w:t xml:space="preserve">Gathered from the archives of </w:t>
      </w:r>
      <w:smartTag w:uri="urn:schemas-microsoft-com:office:smarttags" w:element="place">
        <w:smartTag w:uri="urn:schemas-microsoft-com:office:smarttags" w:element="City">
          <w:r>
            <w:rPr>
              <w:lang w:val="en-US"/>
            </w:rPr>
            <w:t>Oslo</w:t>
          </w:r>
        </w:smartTag>
      </w:smartTag>
      <w:r>
        <w:rPr>
          <w:lang w:val="en-US"/>
        </w:rPr>
        <w:t xml:space="preserve"> municipality, Plan- og bygningsetaten.</w:t>
      </w:r>
    </w:p>
  </w:footnote>
  <w:footnote w:id="11">
    <w:p w:rsidR="001D2EE8" w:rsidRPr="00A31D84" w:rsidRDefault="001D2EE8" w:rsidP="00A81367">
      <w:pPr>
        <w:pStyle w:val="Fotnotetekst"/>
        <w:rPr>
          <w:lang w:val="en-US"/>
        </w:rPr>
      </w:pPr>
      <w:r>
        <w:rPr>
          <w:rStyle w:val="Fotnotereferanse"/>
        </w:rPr>
        <w:footnoteRef/>
      </w:r>
      <w:r w:rsidRPr="00A31D84">
        <w:rPr>
          <w:lang w:val="en-US"/>
        </w:rPr>
        <w:t xml:space="preserve"> </w:t>
      </w:r>
      <w:r>
        <w:rPr>
          <w:lang w:val="en-US"/>
        </w:rPr>
        <w:t>C</w:t>
      </w:r>
      <w:r w:rsidRPr="00A31D84">
        <w:rPr>
          <w:lang w:val="en-US"/>
        </w:rPr>
        <w:t xml:space="preserve">arried out by </w:t>
      </w:r>
      <w:r>
        <w:rPr>
          <w:lang w:val="en-US"/>
        </w:rPr>
        <w:t>architect-</w:t>
      </w:r>
      <w:r w:rsidRPr="00A31D84">
        <w:rPr>
          <w:lang w:val="en-US"/>
        </w:rPr>
        <w:t>student research assistants in the summer of 2002, 2003,</w:t>
      </w:r>
      <w:r>
        <w:rPr>
          <w:lang w:val="en-US"/>
        </w:rPr>
        <w:t xml:space="preserve"> 2004, 2005.</w:t>
      </w:r>
    </w:p>
  </w:footnote>
  <w:footnote w:id="12">
    <w:p w:rsidR="001D2EE8" w:rsidRPr="00A31D84" w:rsidRDefault="001D2EE8" w:rsidP="00A81367">
      <w:pPr>
        <w:pStyle w:val="Fotnotetekst"/>
        <w:rPr>
          <w:lang w:val="en-US"/>
        </w:rPr>
      </w:pPr>
      <w:r>
        <w:rPr>
          <w:rStyle w:val="Fotnotereferanse"/>
        </w:rPr>
        <w:footnoteRef/>
      </w:r>
      <w:r w:rsidRPr="00A31D84">
        <w:rPr>
          <w:lang w:val="en-US"/>
        </w:rPr>
        <w:t xml:space="preserve"> </w:t>
      </w:r>
      <w:r>
        <w:rPr>
          <w:lang w:val="en-US"/>
        </w:rPr>
        <w:t>Carried out by ethnology-student research assistants</w:t>
      </w:r>
      <w:r w:rsidR="00525705">
        <w:rPr>
          <w:lang w:val="en-US"/>
        </w:rPr>
        <w:t xml:space="preserve"> 2002-2004</w:t>
      </w:r>
      <w:r>
        <w:rPr>
          <w:lang w:val="en-US"/>
        </w:rPr>
        <w:t>.</w:t>
      </w:r>
    </w:p>
  </w:footnote>
  <w:footnote w:id="13">
    <w:p w:rsidR="001D2EE8" w:rsidRPr="00352432" w:rsidRDefault="001D2EE8" w:rsidP="00BD7F58">
      <w:pPr>
        <w:pStyle w:val="Fotnotetekst"/>
        <w:rPr>
          <w:lang w:val="en-US"/>
        </w:rPr>
      </w:pPr>
      <w:r>
        <w:rPr>
          <w:rStyle w:val="Fotnotereferanse"/>
        </w:rPr>
        <w:footnoteRef/>
      </w:r>
      <w:r w:rsidRPr="00352432">
        <w:rPr>
          <w:lang w:val="en-US"/>
        </w:rPr>
        <w:t xml:space="preserve"> </w:t>
      </w:r>
      <w:r>
        <w:rPr>
          <w:lang w:val="en-US"/>
        </w:rPr>
        <w:t>Statistisk sentralbyrå (Statistics Norway).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E8" w:rsidRDefault="001D2EE8">
    <w:pPr>
      <w:pStyle w:val="Topptekst"/>
    </w:pPr>
    <w:r>
      <w:t xml:space="preserve">reading socio-spatial </w:t>
    </w:r>
    <w:r w:rsidR="006B6B61">
      <w:t>interplay</w:t>
    </w:r>
    <w:r>
      <w:t xml:space="preserve"> -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3A3"/>
    <w:multiLevelType w:val="multilevel"/>
    <w:tmpl w:val="7F2E651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23340B"/>
    <w:multiLevelType w:val="hybridMultilevel"/>
    <w:tmpl w:val="33D6EE6E"/>
    <w:lvl w:ilvl="0" w:tplc="4CF814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735B3"/>
    <w:multiLevelType w:val="multilevel"/>
    <w:tmpl w:val="268669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792C52"/>
    <w:multiLevelType w:val="hybridMultilevel"/>
    <w:tmpl w:val="5B843C8A"/>
    <w:lvl w:ilvl="0" w:tplc="3D2886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4" w15:restartNumberingAfterBreak="0">
    <w:nsid w:val="1AA307F8"/>
    <w:multiLevelType w:val="hybridMultilevel"/>
    <w:tmpl w:val="E2C2C402"/>
    <w:lvl w:ilvl="0" w:tplc="4CF814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B050B"/>
    <w:multiLevelType w:val="hybridMultilevel"/>
    <w:tmpl w:val="543CDB56"/>
    <w:lvl w:ilvl="0" w:tplc="3D2886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6" w15:restartNumberingAfterBreak="0">
    <w:nsid w:val="1FCC06E5"/>
    <w:multiLevelType w:val="hybridMultilevel"/>
    <w:tmpl w:val="39E8DB58"/>
    <w:lvl w:ilvl="0" w:tplc="D8B4F77A">
      <w:start w:val="11"/>
      <w:numFmt w:val="bullet"/>
      <w:lvlText w:val="-"/>
      <w:lvlJc w:val="left"/>
      <w:pPr>
        <w:tabs>
          <w:tab w:val="num" w:pos="720"/>
        </w:tabs>
        <w:ind w:left="720" w:hanging="360"/>
      </w:pPr>
      <w:rPr>
        <w:rFonts w:ascii="FaricyRegular" w:eastAsia="Times New Roman" w:hAnsi="FaricyRegular" w:cs="FaricyRegu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563D6"/>
    <w:multiLevelType w:val="multilevel"/>
    <w:tmpl w:val="9828D66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0E310F"/>
    <w:multiLevelType w:val="hybridMultilevel"/>
    <w:tmpl w:val="6F7A0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A42BDF"/>
    <w:multiLevelType w:val="hybridMultilevel"/>
    <w:tmpl w:val="B308E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A1547"/>
    <w:multiLevelType w:val="hybridMultilevel"/>
    <w:tmpl w:val="E9E4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532BC"/>
    <w:multiLevelType w:val="hybridMultilevel"/>
    <w:tmpl w:val="0AC0DFC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DB6318E"/>
    <w:multiLevelType w:val="hybridMultilevel"/>
    <w:tmpl w:val="EFD0C696"/>
    <w:lvl w:ilvl="0" w:tplc="4CF814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26A9D"/>
    <w:multiLevelType w:val="hybridMultilevel"/>
    <w:tmpl w:val="8BEC6268"/>
    <w:lvl w:ilvl="0" w:tplc="3D2886AE">
      <w:start w:val="1"/>
      <w:numFmt w:val="bullet"/>
      <w:lvlText w:val=""/>
      <w:lvlJc w:val="left"/>
      <w:pPr>
        <w:tabs>
          <w:tab w:val="num" w:pos="-284"/>
        </w:tabs>
        <w:ind w:left="-284" w:hanging="360"/>
      </w:pPr>
      <w:rPr>
        <w:rFonts w:ascii="Wingdings" w:hAnsi="Wingdings" w:hint="default"/>
      </w:rPr>
    </w:lvl>
    <w:lvl w:ilvl="1" w:tplc="04090003" w:tentative="1">
      <w:start w:val="1"/>
      <w:numFmt w:val="bullet"/>
      <w:lvlText w:val="o"/>
      <w:lvlJc w:val="left"/>
      <w:pPr>
        <w:tabs>
          <w:tab w:val="num" w:pos="-208"/>
        </w:tabs>
        <w:ind w:left="-208" w:hanging="360"/>
      </w:pPr>
      <w:rPr>
        <w:rFonts w:ascii="Courier New" w:hAnsi="Courier New" w:cs="Courier New" w:hint="default"/>
      </w:rPr>
    </w:lvl>
    <w:lvl w:ilvl="2" w:tplc="04090005" w:tentative="1">
      <w:start w:val="1"/>
      <w:numFmt w:val="bullet"/>
      <w:lvlText w:val=""/>
      <w:lvlJc w:val="left"/>
      <w:pPr>
        <w:tabs>
          <w:tab w:val="num" w:pos="512"/>
        </w:tabs>
        <w:ind w:left="512" w:hanging="360"/>
      </w:pPr>
      <w:rPr>
        <w:rFonts w:ascii="Wingdings" w:hAnsi="Wingdings" w:hint="default"/>
      </w:rPr>
    </w:lvl>
    <w:lvl w:ilvl="3" w:tplc="04090001" w:tentative="1">
      <w:start w:val="1"/>
      <w:numFmt w:val="bullet"/>
      <w:lvlText w:val=""/>
      <w:lvlJc w:val="left"/>
      <w:pPr>
        <w:tabs>
          <w:tab w:val="num" w:pos="1232"/>
        </w:tabs>
        <w:ind w:left="1232" w:hanging="360"/>
      </w:pPr>
      <w:rPr>
        <w:rFonts w:ascii="Symbol" w:hAnsi="Symbol" w:hint="default"/>
      </w:rPr>
    </w:lvl>
    <w:lvl w:ilvl="4" w:tplc="04090003" w:tentative="1">
      <w:start w:val="1"/>
      <w:numFmt w:val="bullet"/>
      <w:lvlText w:val="o"/>
      <w:lvlJc w:val="left"/>
      <w:pPr>
        <w:tabs>
          <w:tab w:val="num" w:pos="1952"/>
        </w:tabs>
        <w:ind w:left="1952" w:hanging="360"/>
      </w:pPr>
      <w:rPr>
        <w:rFonts w:ascii="Courier New" w:hAnsi="Courier New" w:cs="Courier New" w:hint="default"/>
      </w:rPr>
    </w:lvl>
    <w:lvl w:ilvl="5" w:tplc="04090005" w:tentative="1">
      <w:start w:val="1"/>
      <w:numFmt w:val="bullet"/>
      <w:lvlText w:val=""/>
      <w:lvlJc w:val="left"/>
      <w:pPr>
        <w:tabs>
          <w:tab w:val="num" w:pos="2672"/>
        </w:tabs>
        <w:ind w:left="2672" w:hanging="360"/>
      </w:pPr>
      <w:rPr>
        <w:rFonts w:ascii="Wingdings" w:hAnsi="Wingdings" w:hint="default"/>
      </w:rPr>
    </w:lvl>
    <w:lvl w:ilvl="6" w:tplc="04090001" w:tentative="1">
      <w:start w:val="1"/>
      <w:numFmt w:val="bullet"/>
      <w:lvlText w:val=""/>
      <w:lvlJc w:val="left"/>
      <w:pPr>
        <w:tabs>
          <w:tab w:val="num" w:pos="3392"/>
        </w:tabs>
        <w:ind w:left="3392" w:hanging="360"/>
      </w:pPr>
      <w:rPr>
        <w:rFonts w:ascii="Symbol" w:hAnsi="Symbol" w:hint="default"/>
      </w:rPr>
    </w:lvl>
    <w:lvl w:ilvl="7" w:tplc="04090003" w:tentative="1">
      <w:start w:val="1"/>
      <w:numFmt w:val="bullet"/>
      <w:lvlText w:val="o"/>
      <w:lvlJc w:val="left"/>
      <w:pPr>
        <w:tabs>
          <w:tab w:val="num" w:pos="4112"/>
        </w:tabs>
        <w:ind w:left="4112" w:hanging="360"/>
      </w:pPr>
      <w:rPr>
        <w:rFonts w:ascii="Courier New" w:hAnsi="Courier New" w:cs="Courier New" w:hint="default"/>
      </w:rPr>
    </w:lvl>
    <w:lvl w:ilvl="8" w:tplc="04090005" w:tentative="1">
      <w:start w:val="1"/>
      <w:numFmt w:val="bullet"/>
      <w:lvlText w:val=""/>
      <w:lvlJc w:val="left"/>
      <w:pPr>
        <w:tabs>
          <w:tab w:val="num" w:pos="4832"/>
        </w:tabs>
        <w:ind w:left="4832" w:hanging="360"/>
      </w:pPr>
      <w:rPr>
        <w:rFonts w:ascii="Wingdings" w:hAnsi="Wingdings" w:hint="default"/>
      </w:rPr>
    </w:lvl>
  </w:abstractNum>
  <w:abstractNum w:abstractNumId="14" w15:restartNumberingAfterBreak="0">
    <w:nsid w:val="47E029F6"/>
    <w:multiLevelType w:val="multilevel"/>
    <w:tmpl w:val="DC58A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1212D0"/>
    <w:multiLevelType w:val="hybridMultilevel"/>
    <w:tmpl w:val="22E0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D26556"/>
    <w:multiLevelType w:val="hybridMultilevel"/>
    <w:tmpl w:val="D7C077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7440B6"/>
    <w:multiLevelType w:val="multilevel"/>
    <w:tmpl w:val="9828D66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629D"/>
    <w:multiLevelType w:val="hybridMultilevel"/>
    <w:tmpl w:val="360E34D2"/>
    <w:lvl w:ilvl="0" w:tplc="4296F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A12AF"/>
    <w:multiLevelType w:val="hybridMultilevel"/>
    <w:tmpl w:val="D36EA1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020330"/>
    <w:multiLevelType w:val="hybridMultilevel"/>
    <w:tmpl w:val="D3AAD8B0"/>
    <w:lvl w:ilvl="0" w:tplc="4CF814A6">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A2C75"/>
    <w:multiLevelType w:val="hybridMultilevel"/>
    <w:tmpl w:val="768C66B0"/>
    <w:lvl w:ilvl="0" w:tplc="4CF814A6">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9089F"/>
    <w:multiLevelType w:val="hybridMultilevel"/>
    <w:tmpl w:val="72440EE2"/>
    <w:lvl w:ilvl="0" w:tplc="95846C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FF55139"/>
    <w:multiLevelType w:val="hybridMultilevel"/>
    <w:tmpl w:val="9636052C"/>
    <w:lvl w:ilvl="0" w:tplc="3D2886AE">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144"/>
        </w:tabs>
        <w:ind w:left="1144" w:hanging="360"/>
      </w:pPr>
      <w:rPr>
        <w:rFonts w:ascii="Courier New" w:hAnsi="Courier New" w:cs="Courier New" w:hint="default"/>
      </w:rPr>
    </w:lvl>
    <w:lvl w:ilvl="2" w:tplc="04090005" w:tentative="1">
      <w:start w:val="1"/>
      <w:numFmt w:val="bullet"/>
      <w:lvlText w:val=""/>
      <w:lvlJc w:val="left"/>
      <w:pPr>
        <w:tabs>
          <w:tab w:val="num" w:pos="1864"/>
        </w:tabs>
        <w:ind w:left="1864" w:hanging="360"/>
      </w:pPr>
      <w:rPr>
        <w:rFonts w:ascii="Wingdings" w:hAnsi="Wingdings" w:hint="default"/>
      </w:rPr>
    </w:lvl>
    <w:lvl w:ilvl="3" w:tplc="04090001" w:tentative="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cs="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cs="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24" w15:restartNumberingAfterBreak="0">
    <w:nsid w:val="71EC3976"/>
    <w:multiLevelType w:val="hybridMultilevel"/>
    <w:tmpl w:val="2850E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621968"/>
    <w:multiLevelType w:val="multilevel"/>
    <w:tmpl w:val="0AC0DFC4"/>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5"/>
  </w:num>
  <w:num w:numId="2">
    <w:abstractNumId w:val="3"/>
  </w:num>
  <w:num w:numId="3">
    <w:abstractNumId w:val="24"/>
  </w:num>
  <w:num w:numId="4">
    <w:abstractNumId w:val="11"/>
  </w:num>
  <w:num w:numId="5">
    <w:abstractNumId w:val="25"/>
  </w:num>
  <w:num w:numId="6">
    <w:abstractNumId w:val="13"/>
  </w:num>
  <w:num w:numId="7">
    <w:abstractNumId w:val="23"/>
  </w:num>
  <w:num w:numId="8">
    <w:abstractNumId w:val="10"/>
  </w:num>
  <w:num w:numId="9">
    <w:abstractNumId w:val="15"/>
  </w:num>
  <w:num w:numId="10">
    <w:abstractNumId w:val="22"/>
  </w:num>
  <w:num w:numId="11">
    <w:abstractNumId w:val="1"/>
  </w:num>
  <w:num w:numId="12">
    <w:abstractNumId w:val="4"/>
  </w:num>
  <w:num w:numId="13">
    <w:abstractNumId w:val="20"/>
  </w:num>
  <w:num w:numId="14">
    <w:abstractNumId w:val="12"/>
  </w:num>
  <w:num w:numId="15">
    <w:abstractNumId w:val="21"/>
  </w:num>
  <w:num w:numId="16">
    <w:abstractNumId w:val="9"/>
  </w:num>
  <w:num w:numId="17">
    <w:abstractNumId w:val="17"/>
  </w:num>
  <w:num w:numId="18">
    <w:abstractNumId w:val="2"/>
  </w:num>
  <w:num w:numId="19">
    <w:abstractNumId w:val="7"/>
  </w:num>
  <w:num w:numId="20">
    <w:abstractNumId w:val="0"/>
  </w:num>
  <w:num w:numId="21">
    <w:abstractNumId w:val="16"/>
  </w:num>
  <w:num w:numId="22">
    <w:abstractNumId w:val="14"/>
  </w:num>
  <w:num w:numId="23">
    <w:abstractNumId w:val="18"/>
  </w:num>
  <w:num w:numId="24">
    <w:abstractNumId w:val="8"/>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18"/>
    <w:rsid w:val="0000004A"/>
    <w:rsid w:val="0000218C"/>
    <w:rsid w:val="00002CBD"/>
    <w:rsid w:val="00003623"/>
    <w:rsid w:val="00005998"/>
    <w:rsid w:val="00006A45"/>
    <w:rsid w:val="00012631"/>
    <w:rsid w:val="000127E5"/>
    <w:rsid w:val="00012AAC"/>
    <w:rsid w:val="00013B94"/>
    <w:rsid w:val="00013DB5"/>
    <w:rsid w:val="00014289"/>
    <w:rsid w:val="00014A5B"/>
    <w:rsid w:val="00014E99"/>
    <w:rsid w:val="00021B6C"/>
    <w:rsid w:val="0002275F"/>
    <w:rsid w:val="00022C0B"/>
    <w:rsid w:val="0002300F"/>
    <w:rsid w:val="00023C3D"/>
    <w:rsid w:val="00026D8E"/>
    <w:rsid w:val="0002703C"/>
    <w:rsid w:val="00027422"/>
    <w:rsid w:val="00030828"/>
    <w:rsid w:val="00033FCF"/>
    <w:rsid w:val="00037BC0"/>
    <w:rsid w:val="00040AFC"/>
    <w:rsid w:val="00042024"/>
    <w:rsid w:val="00043F6C"/>
    <w:rsid w:val="00045175"/>
    <w:rsid w:val="000466CC"/>
    <w:rsid w:val="0004726E"/>
    <w:rsid w:val="00047618"/>
    <w:rsid w:val="00050BCA"/>
    <w:rsid w:val="00052029"/>
    <w:rsid w:val="00053577"/>
    <w:rsid w:val="00054B79"/>
    <w:rsid w:val="000605BE"/>
    <w:rsid w:val="0006104E"/>
    <w:rsid w:val="000622B7"/>
    <w:rsid w:val="000663F1"/>
    <w:rsid w:val="000663FE"/>
    <w:rsid w:val="000700E4"/>
    <w:rsid w:val="000713E1"/>
    <w:rsid w:val="00074881"/>
    <w:rsid w:val="00074C11"/>
    <w:rsid w:val="000751E0"/>
    <w:rsid w:val="00076852"/>
    <w:rsid w:val="00076B78"/>
    <w:rsid w:val="0008191F"/>
    <w:rsid w:val="00081BC3"/>
    <w:rsid w:val="00081D03"/>
    <w:rsid w:val="00086A1E"/>
    <w:rsid w:val="00087263"/>
    <w:rsid w:val="00091E47"/>
    <w:rsid w:val="0009268D"/>
    <w:rsid w:val="000940D4"/>
    <w:rsid w:val="000969DB"/>
    <w:rsid w:val="000A183E"/>
    <w:rsid w:val="000A1CA0"/>
    <w:rsid w:val="000A26D5"/>
    <w:rsid w:val="000A43D7"/>
    <w:rsid w:val="000A5444"/>
    <w:rsid w:val="000B0402"/>
    <w:rsid w:val="000B4710"/>
    <w:rsid w:val="000B548C"/>
    <w:rsid w:val="000B626A"/>
    <w:rsid w:val="000B69FB"/>
    <w:rsid w:val="000C00B9"/>
    <w:rsid w:val="000C3B3B"/>
    <w:rsid w:val="000C426D"/>
    <w:rsid w:val="000C71A5"/>
    <w:rsid w:val="000C7AD3"/>
    <w:rsid w:val="000D15E4"/>
    <w:rsid w:val="000D23E7"/>
    <w:rsid w:val="000D3D02"/>
    <w:rsid w:val="000D7EB9"/>
    <w:rsid w:val="000E025A"/>
    <w:rsid w:val="000E0B30"/>
    <w:rsid w:val="000E0E02"/>
    <w:rsid w:val="000E2486"/>
    <w:rsid w:val="000E515E"/>
    <w:rsid w:val="000E7120"/>
    <w:rsid w:val="000F28E0"/>
    <w:rsid w:val="000F2F73"/>
    <w:rsid w:val="000F49CA"/>
    <w:rsid w:val="000F4CD3"/>
    <w:rsid w:val="000F5A7D"/>
    <w:rsid w:val="001005EB"/>
    <w:rsid w:val="00102284"/>
    <w:rsid w:val="00102E6D"/>
    <w:rsid w:val="001042D5"/>
    <w:rsid w:val="0010545C"/>
    <w:rsid w:val="00107E38"/>
    <w:rsid w:val="00110107"/>
    <w:rsid w:val="00110535"/>
    <w:rsid w:val="001109DB"/>
    <w:rsid w:val="0011427B"/>
    <w:rsid w:val="00114CB3"/>
    <w:rsid w:val="001200A4"/>
    <w:rsid w:val="00120661"/>
    <w:rsid w:val="0012131A"/>
    <w:rsid w:val="00121404"/>
    <w:rsid w:val="001230F2"/>
    <w:rsid w:val="001243BB"/>
    <w:rsid w:val="001262C6"/>
    <w:rsid w:val="00127C63"/>
    <w:rsid w:val="00135733"/>
    <w:rsid w:val="00137D5E"/>
    <w:rsid w:val="00141003"/>
    <w:rsid w:val="001426BB"/>
    <w:rsid w:val="00143955"/>
    <w:rsid w:val="0014516E"/>
    <w:rsid w:val="001469CF"/>
    <w:rsid w:val="00147531"/>
    <w:rsid w:val="00152563"/>
    <w:rsid w:val="00152ACA"/>
    <w:rsid w:val="001534B8"/>
    <w:rsid w:val="00154319"/>
    <w:rsid w:val="0016150C"/>
    <w:rsid w:val="00161DC9"/>
    <w:rsid w:val="00163125"/>
    <w:rsid w:val="00165BFA"/>
    <w:rsid w:val="00167538"/>
    <w:rsid w:val="00171059"/>
    <w:rsid w:val="00172D88"/>
    <w:rsid w:val="001760E0"/>
    <w:rsid w:val="001819D3"/>
    <w:rsid w:val="00181E16"/>
    <w:rsid w:val="001835D1"/>
    <w:rsid w:val="00185015"/>
    <w:rsid w:val="00186F52"/>
    <w:rsid w:val="00187D91"/>
    <w:rsid w:val="00190683"/>
    <w:rsid w:val="00191868"/>
    <w:rsid w:val="00191E5E"/>
    <w:rsid w:val="00194F1F"/>
    <w:rsid w:val="001A0B40"/>
    <w:rsid w:val="001A17A4"/>
    <w:rsid w:val="001A17E6"/>
    <w:rsid w:val="001A1F4B"/>
    <w:rsid w:val="001A3058"/>
    <w:rsid w:val="001A35AD"/>
    <w:rsid w:val="001A7918"/>
    <w:rsid w:val="001A7FBA"/>
    <w:rsid w:val="001B3A5C"/>
    <w:rsid w:val="001B43C0"/>
    <w:rsid w:val="001B5017"/>
    <w:rsid w:val="001B7433"/>
    <w:rsid w:val="001B75B1"/>
    <w:rsid w:val="001C09A5"/>
    <w:rsid w:val="001C223A"/>
    <w:rsid w:val="001C2756"/>
    <w:rsid w:val="001C44A3"/>
    <w:rsid w:val="001C570F"/>
    <w:rsid w:val="001C608A"/>
    <w:rsid w:val="001D03CF"/>
    <w:rsid w:val="001D21A6"/>
    <w:rsid w:val="001D2EE8"/>
    <w:rsid w:val="001D6CE9"/>
    <w:rsid w:val="001D6E7E"/>
    <w:rsid w:val="001D6ECE"/>
    <w:rsid w:val="001E00CD"/>
    <w:rsid w:val="001E39A2"/>
    <w:rsid w:val="001E4D64"/>
    <w:rsid w:val="001E7C2D"/>
    <w:rsid w:val="001F0018"/>
    <w:rsid w:val="001F5FD7"/>
    <w:rsid w:val="00200856"/>
    <w:rsid w:val="0020390B"/>
    <w:rsid w:val="00204804"/>
    <w:rsid w:val="00204A22"/>
    <w:rsid w:val="00204BA1"/>
    <w:rsid w:val="00204FA5"/>
    <w:rsid w:val="00205F46"/>
    <w:rsid w:val="002079E6"/>
    <w:rsid w:val="002117A6"/>
    <w:rsid w:val="00211D28"/>
    <w:rsid w:val="002128E3"/>
    <w:rsid w:val="00213663"/>
    <w:rsid w:val="00214FF3"/>
    <w:rsid w:val="0021642A"/>
    <w:rsid w:val="00216661"/>
    <w:rsid w:val="002178B5"/>
    <w:rsid w:val="0022325B"/>
    <w:rsid w:val="00223FAC"/>
    <w:rsid w:val="0022658B"/>
    <w:rsid w:val="00226A37"/>
    <w:rsid w:val="00227148"/>
    <w:rsid w:val="00227738"/>
    <w:rsid w:val="00230E3A"/>
    <w:rsid w:val="0023425F"/>
    <w:rsid w:val="00235056"/>
    <w:rsid w:val="00236175"/>
    <w:rsid w:val="0024030E"/>
    <w:rsid w:val="002407E4"/>
    <w:rsid w:val="00240B03"/>
    <w:rsid w:val="00242FEC"/>
    <w:rsid w:val="002433EB"/>
    <w:rsid w:val="0024490F"/>
    <w:rsid w:val="00244AC1"/>
    <w:rsid w:val="00246030"/>
    <w:rsid w:val="0024692D"/>
    <w:rsid w:val="00246B5D"/>
    <w:rsid w:val="00247055"/>
    <w:rsid w:val="00247DD9"/>
    <w:rsid w:val="00250A18"/>
    <w:rsid w:val="00255211"/>
    <w:rsid w:val="00257BC1"/>
    <w:rsid w:val="00262CEE"/>
    <w:rsid w:val="00262F61"/>
    <w:rsid w:val="002642A6"/>
    <w:rsid w:val="002647E5"/>
    <w:rsid w:val="00265F9C"/>
    <w:rsid w:val="0027049C"/>
    <w:rsid w:val="00270542"/>
    <w:rsid w:val="00271329"/>
    <w:rsid w:val="00274837"/>
    <w:rsid w:val="00276077"/>
    <w:rsid w:val="00277834"/>
    <w:rsid w:val="002779EB"/>
    <w:rsid w:val="0028055B"/>
    <w:rsid w:val="002820E7"/>
    <w:rsid w:val="0028299D"/>
    <w:rsid w:val="00282FC1"/>
    <w:rsid w:val="002830CB"/>
    <w:rsid w:val="0028362B"/>
    <w:rsid w:val="002849F6"/>
    <w:rsid w:val="00284E05"/>
    <w:rsid w:val="00285D3A"/>
    <w:rsid w:val="002911A3"/>
    <w:rsid w:val="00294999"/>
    <w:rsid w:val="00296F66"/>
    <w:rsid w:val="0029764E"/>
    <w:rsid w:val="0029786E"/>
    <w:rsid w:val="002A017E"/>
    <w:rsid w:val="002A2A1B"/>
    <w:rsid w:val="002A3C84"/>
    <w:rsid w:val="002A48A0"/>
    <w:rsid w:val="002A4C7F"/>
    <w:rsid w:val="002A52D4"/>
    <w:rsid w:val="002A6033"/>
    <w:rsid w:val="002A6BBE"/>
    <w:rsid w:val="002A6DA6"/>
    <w:rsid w:val="002A7CBE"/>
    <w:rsid w:val="002B35C5"/>
    <w:rsid w:val="002B4848"/>
    <w:rsid w:val="002B52D8"/>
    <w:rsid w:val="002B6C3F"/>
    <w:rsid w:val="002C0EF6"/>
    <w:rsid w:val="002C133D"/>
    <w:rsid w:val="002C158A"/>
    <w:rsid w:val="002C1D4B"/>
    <w:rsid w:val="002C5EF7"/>
    <w:rsid w:val="002C6024"/>
    <w:rsid w:val="002C6051"/>
    <w:rsid w:val="002C73B8"/>
    <w:rsid w:val="002C7B08"/>
    <w:rsid w:val="002D1EC0"/>
    <w:rsid w:val="002D2DFB"/>
    <w:rsid w:val="002D31CD"/>
    <w:rsid w:val="002D4DB5"/>
    <w:rsid w:val="002D6F20"/>
    <w:rsid w:val="002D7267"/>
    <w:rsid w:val="002D79E1"/>
    <w:rsid w:val="002E16E1"/>
    <w:rsid w:val="002E1BCE"/>
    <w:rsid w:val="002E3C73"/>
    <w:rsid w:val="002E40BD"/>
    <w:rsid w:val="002E412A"/>
    <w:rsid w:val="002E728F"/>
    <w:rsid w:val="002E7E51"/>
    <w:rsid w:val="002F10A5"/>
    <w:rsid w:val="002F1420"/>
    <w:rsid w:val="002F166B"/>
    <w:rsid w:val="002F290E"/>
    <w:rsid w:val="002F5200"/>
    <w:rsid w:val="002F5F25"/>
    <w:rsid w:val="002F732B"/>
    <w:rsid w:val="00300B78"/>
    <w:rsid w:val="00303436"/>
    <w:rsid w:val="00306719"/>
    <w:rsid w:val="00310863"/>
    <w:rsid w:val="0031308B"/>
    <w:rsid w:val="00313B5F"/>
    <w:rsid w:val="00315762"/>
    <w:rsid w:val="00320CF7"/>
    <w:rsid w:val="00321376"/>
    <w:rsid w:val="0032425C"/>
    <w:rsid w:val="00324F10"/>
    <w:rsid w:val="00325A7D"/>
    <w:rsid w:val="00326DBB"/>
    <w:rsid w:val="00327FA5"/>
    <w:rsid w:val="00331C2B"/>
    <w:rsid w:val="00331D5A"/>
    <w:rsid w:val="00332FF9"/>
    <w:rsid w:val="003355A5"/>
    <w:rsid w:val="00336674"/>
    <w:rsid w:val="00336C70"/>
    <w:rsid w:val="003376B9"/>
    <w:rsid w:val="00337B12"/>
    <w:rsid w:val="003408C8"/>
    <w:rsid w:val="00340C25"/>
    <w:rsid w:val="003447BF"/>
    <w:rsid w:val="003453BF"/>
    <w:rsid w:val="003465D2"/>
    <w:rsid w:val="0035078F"/>
    <w:rsid w:val="00352432"/>
    <w:rsid w:val="003529A0"/>
    <w:rsid w:val="003538CD"/>
    <w:rsid w:val="00353921"/>
    <w:rsid w:val="00357CA8"/>
    <w:rsid w:val="003615A3"/>
    <w:rsid w:val="00361984"/>
    <w:rsid w:val="003624FD"/>
    <w:rsid w:val="003626C9"/>
    <w:rsid w:val="003627EA"/>
    <w:rsid w:val="00362A37"/>
    <w:rsid w:val="00363AEE"/>
    <w:rsid w:val="003642FF"/>
    <w:rsid w:val="003653E2"/>
    <w:rsid w:val="00365A1B"/>
    <w:rsid w:val="00367BAC"/>
    <w:rsid w:val="00370704"/>
    <w:rsid w:val="003726D7"/>
    <w:rsid w:val="00374AEF"/>
    <w:rsid w:val="00374DD8"/>
    <w:rsid w:val="00380EC9"/>
    <w:rsid w:val="00381413"/>
    <w:rsid w:val="00384850"/>
    <w:rsid w:val="003856D9"/>
    <w:rsid w:val="00391BCE"/>
    <w:rsid w:val="00392555"/>
    <w:rsid w:val="003930B4"/>
    <w:rsid w:val="00393350"/>
    <w:rsid w:val="0039449C"/>
    <w:rsid w:val="0039518B"/>
    <w:rsid w:val="003951D2"/>
    <w:rsid w:val="003A1FB3"/>
    <w:rsid w:val="003A537B"/>
    <w:rsid w:val="003A649F"/>
    <w:rsid w:val="003A68B3"/>
    <w:rsid w:val="003A78E9"/>
    <w:rsid w:val="003B299A"/>
    <w:rsid w:val="003B2D06"/>
    <w:rsid w:val="003B6199"/>
    <w:rsid w:val="003C01C1"/>
    <w:rsid w:val="003C2B65"/>
    <w:rsid w:val="003C3FAE"/>
    <w:rsid w:val="003C440E"/>
    <w:rsid w:val="003C6EBC"/>
    <w:rsid w:val="003C6FCF"/>
    <w:rsid w:val="003C70FB"/>
    <w:rsid w:val="003C7986"/>
    <w:rsid w:val="003D10B9"/>
    <w:rsid w:val="003D2273"/>
    <w:rsid w:val="003D3121"/>
    <w:rsid w:val="003D44DD"/>
    <w:rsid w:val="003E019C"/>
    <w:rsid w:val="003E0DF2"/>
    <w:rsid w:val="003E15A4"/>
    <w:rsid w:val="003E2D44"/>
    <w:rsid w:val="003E4A84"/>
    <w:rsid w:val="003E715F"/>
    <w:rsid w:val="003F2BD5"/>
    <w:rsid w:val="003F2F00"/>
    <w:rsid w:val="003F32F0"/>
    <w:rsid w:val="003F3B04"/>
    <w:rsid w:val="003F3FA0"/>
    <w:rsid w:val="003F4368"/>
    <w:rsid w:val="003F5020"/>
    <w:rsid w:val="003F6C87"/>
    <w:rsid w:val="003F7910"/>
    <w:rsid w:val="00401870"/>
    <w:rsid w:val="004025AC"/>
    <w:rsid w:val="00402EBE"/>
    <w:rsid w:val="00403C21"/>
    <w:rsid w:val="004048E6"/>
    <w:rsid w:val="004072D7"/>
    <w:rsid w:val="00407B5F"/>
    <w:rsid w:val="00412E47"/>
    <w:rsid w:val="00417472"/>
    <w:rsid w:val="00417FE3"/>
    <w:rsid w:val="00422013"/>
    <w:rsid w:val="0042282C"/>
    <w:rsid w:val="0042310D"/>
    <w:rsid w:val="00424907"/>
    <w:rsid w:val="00426155"/>
    <w:rsid w:val="0043258F"/>
    <w:rsid w:val="0043331A"/>
    <w:rsid w:val="00433865"/>
    <w:rsid w:val="004341DF"/>
    <w:rsid w:val="004359CB"/>
    <w:rsid w:val="00441146"/>
    <w:rsid w:val="00441331"/>
    <w:rsid w:val="004431BB"/>
    <w:rsid w:val="00444248"/>
    <w:rsid w:val="00444686"/>
    <w:rsid w:val="00446677"/>
    <w:rsid w:val="00447816"/>
    <w:rsid w:val="00451371"/>
    <w:rsid w:val="00452231"/>
    <w:rsid w:val="00452CFB"/>
    <w:rsid w:val="00453FDC"/>
    <w:rsid w:val="004559F1"/>
    <w:rsid w:val="00455E50"/>
    <w:rsid w:val="00456094"/>
    <w:rsid w:val="00456B79"/>
    <w:rsid w:val="00456E0B"/>
    <w:rsid w:val="00457AC9"/>
    <w:rsid w:val="00461367"/>
    <w:rsid w:val="00462315"/>
    <w:rsid w:val="00463AC7"/>
    <w:rsid w:val="004641B1"/>
    <w:rsid w:val="00464E8B"/>
    <w:rsid w:val="0047085F"/>
    <w:rsid w:val="00472A52"/>
    <w:rsid w:val="00472D89"/>
    <w:rsid w:val="00480D3B"/>
    <w:rsid w:val="00480DB4"/>
    <w:rsid w:val="00480E01"/>
    <w:rsid w:val="00480E7C"/>
    <w:rsid w:val="00482896"/>
    <w:rsid w:val="00484BFB"/>
    <w:rsid w:val="004907EE"/>
    <w:rsid w:val="00490C06"/>
    <w:rsid w:val="00492CDD"/>
    <w:rsid w:val="004933ED"/>
    <w:rsid w:val="00493DAB"/>
    <w:rsid w:val="0049551D"/>
    <w:rsid w:val="00496B44"/>
    <w:rsid w:val="00497E5D"/>
    <w:rsid w:val="004A0185"/>
    <w:rsid w:val="004A102D"/>
    <w:rsid w:val="004A4B48"/>
    <w:rsid w:val="004A5B0C"/>
    <w:rsid w:val="004A6395"/>
    <w:rsid w:val="004B120B"/>
    <w:rsid w:val="004B1D38"/>
    <w:rsid w:val="004B49EB"/>
    <w:rsid w:val="004B6AD7"/>
    <w:rsid w:val="004C0D99"/>
    <w:rsid w:val="004C10A4"/>
    <w:rsid w:val="004C668D"/>
    <w:rsid w:val="004C75A3"/>
    <w:rsid w:val="004D0838"/>
    <w:rsid w:val="004D2C4B"/>
    <w:rsid w:val="004D6884"/>
    <w:rsid w:val="004D7318"/>
    <w:rsid w:val="004E0865"/>
    <w:rsid w:val="004E09BA"/>
    <w:rsid w:val="004E162A"/>
    <w:rsid w:val="004E38F2"/>
    <w:rsid w:val="004E4396"/>
    <w:rsid w:val="004E5043"/>
    <w:rsid w:val="004F23E0"/>
    <w:rsid w:val="004F2C20"/>
    <w:rsid w:val="004F5EC9"/>
    <w:rsid w:val="004F6955"/>
    <w:rsid w:val="0050064D"/>
    <w:rsid w:val="00501993"/>
    <w:rsid w:val="00502972"/>
    <w:rsid w:val="00502EF9"/>
    <w:rsid w:val="0050315B"/>
    <w:rsid w:val="0050387C"/>
    <w:rsid w:val="0050459F"/>
    <w:rsid w:val="00505582"/>
    <w:rsid w:val="0050588B"/>
    <w:rsid w:val="00505C95"/>
    <w:rsid w:val="0050632D"/>
    <w:rsid w:val="00507E90"/>
    <w:rsid w:val="0051111F"/>
    <w:rsid w:val="00515E7D"/>
    <w:rsid w:val="005205BD"/>
    <w:rsid w:val="00521786"/>
    <w:rsid w:val="00522891"/>
    <w:rsid w:val="00525705"/>
    <w:rsid w:val="005316B9"/>
    <w:rsid w:val="00532480"/>
    <w:rsid w:val="00535BBC"/>
    <w:rsid w:val="00536A99"/>
    <w:rsid w:val="00537137"/>
    <w:rsid w:val="0053793F"/>
    <w:rsid w:val="0054165E"/>
    <w:rsid w:val="00545CDA"/>
    <w:rsid w:val="0055044E"/>
    <w:rsid w:val="005507EE"/>
    <w:rsid w:val="005518F6"/>
    <w:rsid w:val="005522E3"/>
    <w:rsid w:val="00555496"/>
    <w:rsid w:val="0055710F"/>
    <w:rsid w:val="005571D1"/>
    <w:rsid w:val="00560C4C"/>
    <w:rsid w:val="00562C23"/>
    <w:rsid w:val="00563FFC"/>
    <w:rsid w:val="00565099"/>
    <w:rsid w:val="005665CF"/>
    <w:rsid w:val="00567AA8"/>
    <w:rsid w:val="005715C9"/>
    <w:rsid w:val="00573005"/>
    <w:rsid w:val="00576E7D"/>
    <w:rsid w:val="00576F17"/>
    <w:rsid w:val="00577E57"/>
    <w:rsid w:val="00577FEC"/>
    <w:rsid w:val="00583FA4"/>
    <w:rsid w:val="005862C8"/>
    <w:rsid w:val="00591479"/>
    <w:rsid w:val="00591D4C"/>
    <w:rsid w:val="00591DA6"/>
    <w:rsid w:val="00592203"/>
    <w:rsid w:val="00593932"/>
    <w:rsid w:val="00595A0D"/>
    <w:rsid w:val="005962EA"/>
    <w:rsid w:val="00597219"/>
    <w:rsid w:val="005A1E8D"/>
    <w:rsid w:val="005A3EBE"/>
    <w:rsid w:val="005A4C80"/>
    <w:rsid w:val="005B1B90"/>
    <w:rsid w:val="005B22FD"/>
    <w:rsid w:val="005B232B"/>
    <w:rsid w:val="005B776E"/>
    <w:rsid w:val="005C0FAD"/>
    <w:rsid w:val="005C225A"/>
    <w:rsid w:val="005C558E"/>
    <w:rsid w:val="005C6E91"/>
    <w:rsid w:val="005D0DAD"/>
    <w:rsid w:val="005D22EE"/>
    <w:rsid w:val="005D3308"/>
    <w:rsid w:val="005D3FE3"/>
    <w:rsid w:val="005D42C4"/>
    <w:rsid w:val="005D7C4F"/>
    <w:rsid w:val="005D7D53"/>
    <w:rsid w:val="005E052E"/>
    <w:rsid w:val="005E2959"/>
    <w:rsid w:val="005E38B3"/>
    <w:rsid w:val="005E432F"/>
    <w:rsid w:val="005E43D7"/>
    <w:rsid w:val="005E6EDC"/>
    <w:rsid w:val="005F0D25"/>
    <w:rsid w:val="005F108C"/>
    <w:rsid w:val="005F2559"/>
    <w:rsid w:val="005F38E7"/>
    <w:rsid w:val="005F465C"/>
    <w:rsid w:val="005F4F26"/>
    <w:rsid w:val="00602419"/>
    <w:rsid w:val="00606360"/>
    <w:rsid w:val="0061262C"/>
    <w:rsid w:val="006133DE"/>
    <w:rsid w:val="0062038C"/>
    <w:rsid w:val="00627CD4"/>
    <w:rsid w:val="0063336A"/>
    <w:rsid w:val="0063388D"/>
    <w:rsid w:val="006342AC"/>
    <w:rsid w:val="006365F2"/>
    <w:rsid w:val="006368B5"/>
    <w:rsid w:val="006375C9"/>
    <w:rsid w:val="00637FB6"/>
    <w:rsid w:val="006404FE"/>
    <w:rsid w:val="006411BF"/>
    <w:rsid w:val="0064140E"/>
    <w:rsid w:val="00641B31"/>
    <w:rsid w:val="0064303A"/>
    <w:rsid w:val="006437FF"/>
    <w:rsid w:val="00643FED"/>
    <w:rsid w:val="00646030"/>
    <w:rsid w:val="006466DD"/>
    <w:rsid w:val="00646CAE"/>
    <w:rsid w:val="00647196"/>
    <w:rsid w:val="00650B77"/>
    <w:rsid w:val="00650D4A"/>
    <w:rsid w:val="006516C0"/>
    <w:rsid w:val="00654E17"/>
    <w:rsid w:val="006568B8"/>
    <w:rsid w:val="00656EAE"/>
    <w:rsid w:val="006570BC"/>
    <w:rsid w:val="00660C03"/>
    <w:rsid w:val="00662980"/>
    <w:rsid w:val="00663D6B"/>
    <w:rsid w:val="006644EC"/>
    <w:rsid w:val="0066598F"/>
    <w:rsid w:val="00670783"/>
    <w:rsid w:val="00671CC6"/>
    <w:rsid w:val="0067271C"/>
    <w:rsid w:val="00673E22"/>
    <w:rsid w:val="00673E2C"/>
    <w:rsid w:val="00674D02"/>
    <w:rsid w:val="00674EE1"/>
    <w:rsid w:val="00675391"/>
    <w:rsid w:val="006767D2"/>
    <w:rsid w:val="00676926"/>
    <w:rsid w:val="00677112"/>
    <w:rsid w:val="00677547"/>
    <w:rsid w:val="00680855"/>
    <w:rsid w:val="00681C30"/>
    <w:rsid w:val="00682953"/>
    <w:rsid w:val="00682FF6"/>
    <w:rsid w:val="00683D60"/>
    <w:rsid w:val="006860BD"/>
    <w:rsid w:val="0069002C"/>
    <w:rsid w:val="00690192"/>
    <w:rsid w:val="00693A70"/>
    <w:rsid w:val="00694215"/>
    <w:rsid w:val="006969F0"/>
    <w:rsid w:val="006976A6"/>
    <w:rsid w:val="006A0A91"/>
    <w:rsid w:val="006A1302"/>
    <w:rsid w:val="006A28FC"/>
    <w:rsid w:val="006A2AE6"/>
    <w:rsid w:val="006A33C6"/>
    <w:rsid w:val="006A3BB6"/>
    <w:rsid w:val="006A46C6"/>
    <w:rsid w:val="006A7653"/>
    <w:rsid w:val="006A7E95"/>
    <w:rsid w:val="006B0EF2"/>
    <w:rsid w:val="006B24A5"/>
    <w:rsid w:val="006B414F"/>
    <w:rsid w:val="006B4223"/>
    <w:rsid w:val="006B65D6"/>
    <w:rsid w:val="006B6B61"/>
    <w:rsid w:val="006C1261"/>
    <w:rsid w:val="006C2BFD"/>
    <w:rsid w:val="006C4357"/>
    <w:rsid w:val="006C6299"/>
    <w:rsid w:val="006C753A"/>
    <w:rsid w:val="006C78A0"/>
    <w:rsid w:val="006D0824"/>
    <w:rsid w:val="006D3787"/>
    <w:rsid w:val="006D4C3D"/>
    <w:rsid w:val="006D553D"/>
    <w:rsid w:val="006D7410"/>
    <w:rsid w:val="006E0398"/>
    <w:rsid w:val="006E16EA"/>
    <w:rsid w:val="006E1A4A"/>
    <w:rsid w:val="006E2F13"/>
    <w:rsid w:val="006E3C90"/>
    <w:rsid w:val="006E46F9"/>
    <w:rsid w:val="006E47D5"/>
    <w:rsid w:val="006F1CFF"/>
    <w:rsid w:val="006F43ED"/>
    <w:rsid w:val="006F59F0"/>
    <w:rsid w:val="00703B49"/>
    <w:rsid w:val="00704D6F"/>
    <w:rsid w:val="007061DA"/>
    <w:rsid w:val="00707E2E"/>
    <w:rsid w:val="00707F2D"/>
    <w:rsid w:val="007107BB"/>
    <w:rsid w:val="00712756"/>
    <w:rsid w:val="00713389"/>
    <w:rsid w:val="00720183"/>
    <w:rsid w:val="007205BC"/>
    <w:rsid w:val="00720711"/>
    <w:rsid w:val="00725025"/>
    <w:rsid w:val="00725316"/>
    <w:rsid w:val="00725EFC"/>
    <w:rsid w:val="00733792"/>
    <w:rsid w:val="0073415B"/>
    <w:rsid w:val="00735713"/>
    <w:rsid w:val="00735A65"/>
    <w:rsid w:val="00736142"/>
    <w:rsid w:val="007363D6"/>
    <w:rsid w:val="0073666C"/>
    <w:rsid w:val="00736BE4"/>
    <w:rsid w:val="00742287"/>
    <w:rsid w:val="00742428"/>
    <w:rsid w:val="00745718"/>
    <w:rsid w:val="0074719D"/>
    <w:rsid w:val="00747806"/>
    <w:rsid w:val="00747EB4"/>
    <w:rsid w:val="00750274"/>
    <w:rsid w:val="00752B99"/>
    <w:rsid w:val="007531B0"/>
    <w:rsid w:val="00753268"/>
    <w:rsid w:val="00753FCB"/>
    <w:rsid w:val="007545B4"/>
    <w:rsid w:val="00760067"/>
    <w:rsid w:val="0076065A"/>
    <w:rsid w:val="00760BB6"/>
    <w:rsid w:val="00761535"/>
    <w:rsid w:val="007661C3"/>
    <w:rsid w:val="007665AE"/>
    <w:rsid w:val="00772D90"/>
    <w:rsid w:val="00776824"/>
    <w:rsid w:val="00776D33"/>
    <w:rsid w:val="007815BF"/>
    <w:rsid w:val="0078376C"/>
    <w:rsid w:val="00783A84"/>
    <w:rsid w:val="00786B36"/>
    <w:rsid w:val="00786F46"/>
    <w:rsid w:val="0079052D"/>
    <w:rsid w:val="007911A9"/>
    <w:rsid w:val="007926FF"/>
    <w:rsid w:val="00792B0C"/>
    <w:rsid w:val="007939A5"/>
    <w:rsid w:val="00795A3E"/>
    <w:rsid w:val="00796557"/>
    <w:rsid w:val="00796D90"/>
    <w:rsid w:val="00797621"/>
    <w:rsid w:val="007A0784"/>
    <w:rsid w:val="007A45DB"/>
    <w:rsid w:val="007A6ED2"/>
    <w:rsid w:val="007A7FAD"/>
    <w:rsid w:val="007B12DE"/>
    <w:rsid w:val="007B244C"/>
    <w:rsid w:val="007B272E"/>
    <w:rsid w:val="007B3375"/>
    <w:rsid w:val="007B4C76"/>
    <w:rsid w:val="007B5267"/>
    <w:rsid w:val="007B5E6C"/>
    <w:rsid w:val="007B71B3"/>
    <w:rsid w:val="007B77B5"/>
    <w:rsid w:val="007C0645"/>
    <w:rsid w:val="007C0BD0"/>
    <w:rsid w:val="007C21E1"/>
    <w:rsid w:val="007C224F"/>
    <w:rsid w:val="007C2B54"/>
    <w:rsid w:val="007C3B8D"/>
    <w:rsid w:val="007C4E3E"/>
    <w:rsid w:val="007C760B"/>
    <w:rsid w:val="007C7D5F"/>
    <w:rsid w:val="007D2280"/>
    <w:rsid w:val="007D2737"/>
    <w:rsid w:val="007D2F7D"/>
    <w:rsid w:val="007D49D0"/>
    <w:rsid w:val="007E19E6"/>
    <w:rsid w:val="007E2806"/>
    <w:rsid w:val="007E2EDE"/>
    <w:rsid w:val="007E2F1B"/>
    <w:rsid w:val="007E45F7"/>
    <w:rsid w:val="007E7102"/>
    <w:rsid w:val="007F4451"/>
    <w:rsid w:val="007F4DFA"/>
    <w:rsid w:val="00801358"/>
    <w:rsid w:val="008022A2"/>
    <w:rsid w:val="00802A4B"/>
    <w:rsid w:val="008034C6"/>
    <w:rsid w:val="00803B0E"/>
    <w:rsid w:val="00805F00"/>
    <w:rsid w:val="00806E47"/>
    <w:rsid w:val="00807087"/>
    <w:rsid w:val="0080748B"/>
    <w:rsid w:val="00810767"/>
    <w:rsid w:val="00810967"/>
    <w:rsid w:val="0081214E"/>
    <w:rsid w:val="008151A2"/>
    <w:rsid w:val="0081602D"/>
    <w:rsid w:val="00816D20"/>
    <w:rsid w:val="00821731"/>
    <w:rsid w:val="00823636"/>
    <w:rsid w:val="0082473B"/>
    <w:rsid w:val="00825060"/>
    <w:rsid w:val="00825254"/>
    <w:rsid w:val="0083188C"/>
    <w:rsid w:val="00832A9E"/>
    <w:rsid w:val="00833ECD"/>
    <w:rsid w:val="0083527E"/>
    <w:rsid w:val="008355FC"/>
    <w:rsid w:val="00835EBC"/>
    <w:rsid w:val="008362C6"/>
    <w:rsid w:val="00837494"/>
    <w:rsid w:val="00837CBB"/>
    <w:rsid w:val="00840344"/>
    <w:rsid w:val="00842836"/>
    <w:rsid w:val="0084400A"/>
    <w:rsid w:val="00844D14"/>
    <w:rsid w:val="00845D73"/>
    <w:rsid w:val="00846EEE"/>
    <w:rsid w:val="008475F8"/>
    <w:rsid w:val="00847EF5"/>
    <w:rsid w:val="00851235"/>
    <w:rsid w:val="00852E10"/>
    <w:rsid w:val="008549D2"/>
    <w:rsid w:val="0086075D"/>
    <w:rsid w:val="00862613"/>
    <w:rsid w:val="00864E16"/>
    <w:rsid w:val="00865E0D"/>
    <w:rsid w:val="00873038"/>
    <w:rsid w:val="00873198"/>
    <w:rsid w:val="00873456"/>
    <w:rsid w:val="00875A6B"/>
    <w:rsid w:val="008805AC"/>
    <w:rsid w:val="0088217D"/>
    <w:rsid w:val="00882D42"/>
    <w:rsid w:val="00884E97"/>
    <w:rsid w:val="00885369"/>
    <w:rsid w:val="008859B5"/>
    <w:rsid w:val="00886A2F"/>
    <w:rsid w:val="0089082F"/>
    <w:rsid w:val="0089395B"/>
    <w:rsid w:val="00895801"/>
    <w:rsid w:val="00897CF9"/>
    <w:rsid w:val="00897EFA"/>
    <w:rsid w:val="008A06B6"/>
    <w:rsid w:val="008A1B90"/>
    <w:rsid w:val="008A23F3"/>
    <w:rsid w:val="008A2527"/>
    <w:rsid w:val="008A371F"/>
    <w:rsid w:val="008A49CF"/>
    <w:rsid w:val="008A74EF"/>
    <w:rsid w:val="008B00A3"/>
    <w:rsid w:val="008B3357"/>
    <w:rsid w:val="008B59A2"/>
    <w:rsid w:val="008B59CA"/>
    <w:rsid w:val="008B6ED7"/>
    <w:rsid w:val="008C13AE"/>
    <w:rsid w:val="008C27C0"/>
    <w:rsid w:val="008C2D63"/>
    <w:rsid w:val="008C327C"/>
    <w:rsid w:val="008C4A35"/>
    <w:rsid w:val="008C4A89"/>
    <w:rsid w:val="008C5B2B"/>
    <w:rsid w:val="008C7703"/>
    <w:rsid w:val="008D1BDC"/>
    <w:rsid w:val="008D2E4B"/>
    <w:rsid w:val="008D4FCD"/>
    <w:rsid w:val="008D5B59"/>
    <w:rsid w:val="008D692F"/>
    <w:rsid w:val="008E075E"/>
    <w:rsid w:val="008E26D0"/>
    <w:rsid w:val="008E3B91"/>
    <w:rsid w:val="008F107F"/>
    <w:rsid w:val="008F12EF"/>
    <w:rsid w:val="008F2303"/>
    <w:rsid w:val="008F4A04"/>
    <w:rsid w:val="008F5D90"/>
    <w:rsid w:val="008F7ECF"/>
    <w:rsid w:val="009027D3"/>
    <w:rsid w:val="009035AE"/>
    <w:rsid w:val="00903686"/>
    <w:rsid w:val="00906CDB"/>
    <w:rsid w:val="00911C73"/>
    <w:rsid w:val="00913C19"/>
    <w:rsid w:val="0091426F"/>
    <w:rsid w:val="009147D8"/>
    <w:rsid w:val="00914864"/>
    <w:rsid w:val="00916957"/>
    <w:rsid w:val="0092079C"/>
    <w:rsid w:val="00920DA5"/>
    <w:rsid w:val="009211C3"/>
    <w:rsid w:val="0092389E"/>
    <w:rsid w:val="00925BC2"/>
    <w:rsid w:val="00930002"/>
    <w:rsid w:val="009305B3"/>
    <w:rsid w:val="009347DA"/>
    <w:rsid w:val="00936759"/>
    <w:rsid w:val="00936BF6"/>
    <w:rsid w:val="009402BD"/>
    <w:rsid w:val="00943A7C"/>
    <w:rsid w:val="00943BCF"/>
    <w:rsid w:val="00944D54"/>
    <w:rsid w:val="00946476"/>
    <w:rsid w:val="00950809"/>
    <w:rsid w:val="00950920"/>
    <w:rsid w:val="00950B7E"/>
    <w:rsid w:val="00951013"/>
    <w:rsid w:val="0095145B"/>
    <w:rsid w:val="00951CA9"/>
    <w:rsid w:val="00952196"/>
    <w:rsid w:val="00952A12"/>
    <w:rsid w:val="00952B61"/>
    <w:rsid w:val="00952E29"/>
    <w:rsid w:val="00953D88"/>
    <w:rsid w:val="0095747A"/>
    <w:rsid w:val="00961002"/>
    <w:rsid w:val="0096214E"/>
    <w:rsid w:val="00963D4A"/>
    <w:rsid w:val="00964FB6"/>
    <w:rsid w:val="00964FCF"/>
    <w:rsid w:val="0096620E"/>
    <w:rsid w:val="00966AAC"/>
    <w:rsid w:val="0096789F"/>
    <w:rsid w:val="0097213E"/>
    <w:rsid w:val="0097319B"/>
    <w:rsid w:val="00975BD9"/>
    <w:rsid w:val="00975D90"/>
    <w:rsid w:val="00976BF6"/>
    <w:rsid w:val="00980C78"/>
    <w:rsid w:val="0098191A"/>
    <w:rsid w:val="009823D0"/>
    <w:rsid w:val="00985CE9"/>
    <w:rsid w:val="0098662C"/>
    <w:rsid w:val="0098738D"/>
    <w:rsid w:val="00993017"/>
    <w:rsid w:val="00997F19"/>
    <w:rsid w:val="009A0BA8"/>
    <w:rsid w:val="009A0CA7"/>
    <w:rsid w:val="009A137B"/>
    <w:rsid w:val="009A1E78"/>
    <w:rsid w:val="009A58EE"/>
    <w:rsid w:val="009A5991"/>
    <w:rsid w:val="009A5E8A"/>
    <w:rsid w:val="009B337E"/>
    <w:rsid w:val="009B78E1"/>
    <w:rsid w:val="009B79A4"/>
    <w:rsid w:val="009B7D43"/>
    <w:rsid w:val="009B7FB0"/>
    <w:rsid w:val="009C0D4C"/>
    <w:rsid w:val="009C5196"/>
    <w:rsid w:val="009C6469"/>
    <w:rsid w:val="009C6916"/>
    <w:rsid w:val="009D00B3"/>
    <w:rsid w:val="009D0C0F"/>
    <w:rsid w:val="009D27D8"/>
    <w:rsid w:val="009D43D6"/>
    <w:rsid w:val="009D5787"/>
    <w:rsid w:val="009D67E6"/>
    <w:rsid w:val="009E05AA"/>
    <w:rsid w:val="009E0D51"/>
    <w:rsid w:val="009E1C1D"/>
    <w:rsid w:val="009E20EE"/>
    <w:rsid w:val="009E24FE"/>
    <w:rsid w:val="009E41C4"/>
    <w:rsid w:val="009E44AF"/>
    <w:rsid w:val="009E716D"/>
    <w:rsid w:val="009E77B0"/>
    <w:rsid w:val="009F1924"/>
    <w:rsid w:val="009F1F62"/>
    <w:rsid w:val="009F26B6"/>
    <w:rsid w:val="009F4C7C"/>
    <w:rsid w:val="00A00BB5"/>
    <w:rsid w:val="00A00D76"/>
    <w:rsid w:val="00A021F5"/>
    <w:rsid w:val="00A12587"/>
    <w:rsid w:val="00A139D9"/>
    <w:rsid w:val="00A1469F"/>
    <w:rsid w:val="00A15A57"/>
    <w:rsid w:val="00A17642"/>
    <w:rsid w:val="00A176BE"/>
    <w:rsid w:val="00A17A10"/>
    <w:rsid w:val="00A17BCF"/>
    <w:rsid w:val="00A20A21"/>
    <w:rsid w:val="00A20A78"/>
    <w:rsid w:val="00A20DE0"/>
    <w:rsid w:val="00A21474"/>
    <w:rsid w:val="00A218E1"/>
    <w:rsid w:val="00A21EF6"/>
    <w:rsid w:val="00A22789"/>
    <w:rsid w:val="00A23D37"/>
    <w:rsid w:val="00A242F2"/>
    <w:rsid w:val="00A24598"/>
    <w:rsid w:val="00A246A9"/>
    <w:rsid w:val="00A278B3"/>
    <w:rsid w:val="00A27D8C"/>
    <w:rsid w:val="00A30976"/>
    <w:rsid w:val="00A31298"/>
    <w:rsid w:val="00A31D29"/>
    <w:rsid w:val="00A31D84"/>
    <w:rsid w:val="00A32F1D"/>
    <w:rsid w:val="00A370E1"/>
    <w:rsid w:val="00A4327B"/>
    <w:rsid w:val="00A474F0"/>
    <w:rsid w:val="00A476C8"/>
    <w:rsid w:val="00A47B16"/>
    <w:rsid w:val="00A51C55"/>
    <w:rsid w:val="00A52997"/>
    <w:rsid w:val="00A52A2D"/>
    <w:rsid w:val="00A546D8"/>
    <w:rsid w:val="00A54D11"/>
    <w:rsid w:val="00A54E11"/>
    <w:rsid w:val="00A5574D"/>
    <w:rsid w:val="00A614E3"/>
    <w:rsid w:val="00A6268E"/>
    <w:rsid w:val="00A66C98"/>
    <w:rsid w:val="00A70846"/>
    <w:rsid w:val="00A7270E"/>
    <w:rsid w:val="00A72C2D"/>
    <w:rsid w:val="00A72E0E"/>
    <w:rsid w:val="00A73913"/>
    <w:rsid w:val="00A7513D"/>
    <w:rsid w:val="00A75F1F"/>
    <w:rsid w:val="00A777C5"/>
    <w:rsid w:val="00A80BC3"/>
    <w:rsid w:val="00A81367"/>
    <w:rsid w:val="00A835B8"/>
    <w:rsid w:val="00A835DD"/>
    <w:rsid w:val="00A84FF6"/>
    <w:rsid w:val="00A856CE"/>
    <w:rsid w:val="00A86B16"/>
    <w:rsid w:val="00A87FD7"/>
    <w:rsid w:val="00A90F4F"/>
    <w:rsid w:val="00A95D9C"/>
    <w:rsid w:val="00A97501"/>
    <w:rsid w:val="00A9757F"/>
    <w:rsid w:val="00AA4996"/>
    <w:rsid w:val="00AA6793"/>
    <w:rsid w:val="00AA6C54"/>
    <w:rsid w:val="00AA7B43"/>
    <w:rsid w:val="00AB152C"/>
    <w:rsid w:val="00AB1B5F"/>
    <w:rsid w:val="00AB68E8"/>
    <w:rsid w:val="00AC00F6"/>
    <w:rsid w:val="00AC0233"/>
    <w:rsid w:val="00AC26DD"/>
    <w:rsid w:val="00AC28D8"/>
    <w:rsid w:val="00AC3745"/>
    <w:rsid w:val="00AC3962"/>
    <w:rsid w:val="00AC5C20"/>
    <w:rsid w:val="00AC5EE7"/>
    <w:rsid w:val="00AC65A3"/>
    <w:rsid w:val="00AC77D1"/>
    <w:rsid w:val="00AD31BE"/>
    <w:rsid w:val="00AD4655"/>
    <w:rsid w:val="00AD60C0"/>
    <w:rsid w:val="00AD6A4A"/>
    <w:rsid w:val="00AE0033"/>
    <w:rsid w:val="00AE472C"/>
    <w:rsid w:val="00AE4EAC"/>
    <w:rsid w:val="00AE587D"/>
    <w:rsid w:val="00AE758F"/>
    <w:rsid w:val="00AF0432"/>
    <w:rsid w:val="00AF26FC"/>
    <w:rsid w:val="00AF308D"/>
    <w:rsid w:val="00AF365D"/>
    <w:rsid w:val="00AF3EB8"/>
    <w:rsid w:val="00AF4293"/>
    <w:rsid w:val="00AF7FA8"/>
    <w:rsid w:val="00B00001"/>
    <w:rsid w:val="00B01D1D"/>
    <w:rsid w:val="00B01D87"/>
    <w:rsid w:val="00B04BF1"/>
    <w:rsid w:val="00B05EE4"/>
    <w:rsid w:val="00B061A4"/>
    <w:rsid w:val="00B070D3"/>
    <w:rsid w:val="00B10C0F"/>
    <w:rsid w:val="00B11A79"/>
    <w:rsid w:val="00B131E7"/>
    <w:rsid w:val="00B13FEB"/>
    <w:rsid w:val="00B1534E"/>
    <w:rsid w:val="00B164E0"/>
    <w:rsid w:val="00B202D3"/>
    <w:rsid w:val="00B2385A"/>
    <w:rsid w:val="00B279D4"/>
    <w:rsid w:val="00B3029E"/>
    <w:rsid w:val="00B30445"/>
    <w:rsid w:val="00B309AF"/>
    <w:rsid w:val="00B31AEB"/>
    <w:rsid w:val="00B33F56"/>
    <w:rsid w:val="00B36FD6"/>
    <w:rsid w:val="00B371EE"/>
    <w:rsid w:val="00B374F2"/>
    <w:rsid w:val="00B417E2"/>
    <w:rsid w:val="00B43A1A"/>
    <w:rsid w:val="00B43CA0"/>
    <w:rsid w:val="00B448C4"/>
    <w:rsid w:val="00B44F0D"/>
    <w:rsid w:val="00B4501E"/>
    <w:rsid w:val="00B45088"/>
    <w:rsid w:val="00B46472"/>
    <w:rsid w:val="00B479CB"/>
    <w:rsid w:val="00B50133"/>
    <w:rsid w:val="00B5036C"/>
    <w:rsid w:val="00B51DC7"/>
    <w:rsid w:val="00B52EBF"/>
    <w:rsid w:val="00B54D43"/>
    <w:rsid w:val="00B5504E"/>
    <w:rsid w:val="00B60438"/>
    <w:rsid w:val="00B62617"/>
    <w:rsid w:val="00B6326F"/>
    <w:rsid w:val="00B640A6"/>
    <w:rsid w:val="00B65556"/>
    <w:rsid w:val="00B6688E"/>
    <w:rsid w:val="00B676AC"/>
    <w:rsid w:val="00B678D2"/>
    <w:rsid w:val="00B67EA9"/>
    <w:rsid w:val="00B707F6"/>
    <w:rsid w:val="00B70B4F"/>
    <w:rsid w:val="00B70B7A"/>
    <w:rsid w:val="00B74638"/>
    <w:rsid w:val="00B77185"/>
    <w:rsid w:val="00B77F7E"/>
    <w:rsid w:val="00B81CDE"/>
    <w:rsid w:val="00B82220"/>
    <w:rsid w:val="00B82264"/>
    <w:rsid w:val="00B82CF0"/>
    <w:rsid w:val="00B83564"/>
    <w:rsid w:val="00B857F9"/>
    <w:rsid w:val="00B87C41"/>
    <w:rsid w:val="00B90032"/>
    <w:rsid w:val="00B90769"/>
    <w:rsid w:val="00B90C81"/>
    <w:rsid w:val="00B91B54"/>
    <w:rsid w:val="00B921D3"/>
    <w:rsid w:val="00B95374"/>
    <w:rsid w:val="00B960E9"/>
    <w:rsid w:val="00B969C1"/>
    <w:rsid w:val="00B96AB1"/>
    <w:rsid w:val="00B96D41"/>
    <w:rsid w:val="00B971DA"/>
    <w:rsid w:val="00B97275"/>
    <w:rsid w:val="00BA0D9E"/>
    <w:rsid w:val="00BA110C"/>
    <w:rsid w:val="00BA29B8"/>
    <w:rsid w:val="00BA3655"/>
    <w:rsid w:val="00BA4C8C"/>
    <w:rsid w:val="00BA6C9B"/>
    <w:rsid w:val="00BB0535"/>
    <w:rsid w:val="00BB2EDA"/>
    <w:rsid w:val="00BB3786"/>
    <w:rsid w:val="00BC184E"/>
    <w:rsid w:val="00BC39BC"/>
    <w:rsid w:val="00BC529D"/>
    <w:rsid w:val="00BC62E1"/>
    <w:rsid w:val="00BC6A7B"/>
    <w:rsid w:val="00BD31AF"/>
    <w:rsid w:val="00BD6FB1"/>
    <w:rsid w:val="00BD788F"/>
    <w:rsid w:val="00BD7F58"/>
    <w:rsid w:val="00BE3908"/>
    <w:rsid w:val="00BE3B30"/>
    <w:rsid w:val="00BE6375"/>
    <w:rsid w:val="00BE63D2"/>
    <w:rsid w:val="00BE7EEF"/>
    <w:rsid w:val="00BF4463"/>
    <w:rsid w:val="00BF4D70"/>
    <w:rsid w:val="00BF51EA"/>
    <w:rsid w:val="00BF5401"/>
    <w:rsid w:val="00C0114F"/>
    <w:rsid w:val="00C02610"/>
    <w:rsid w:val="00C042BB"/>
    <w:rsid w:val="00C04AD9"/>
    <w:rsid w:val="00C05F49"/>
    <w:rsid w:val="00C118F1"/>
    <w:rsid w:val="00C13A82"/>
    <w:rsid w:val="00C13AFF"/>
    <w:rsid w:val="00C14170"/>
    <w:rsid w:val="00C149EB"/>
    <w:rsid w:val="00C14F53"/>
    <w:rsid w:val="00C163E1"/>
    <w:rsid w:val="00C20842"/>
    <w:rsid w:val="00C22097"/>
    <w:rsid w:val="00C25B92"/>
    <w:rsid w:val="00C27599"/>
    <w:rsid w:val="00C30429"/>
    <w:rsid w:val="00C31987"/>
    <w:rsid w:val="00C31B41"/>
    <w:rsid w:val="00C32120"/>
    <w:rsid w:val="00C32BE1"/>
    <w:rsid w:val="00C34C78"/>
    <w:rsid w:val="00C35835"/>
    <w:rsid w:val="00C36FB1"/>
    <w:rsid w:val="00C4012D"/>
    <w:rsid w:val="00C40445"/>
    <w:rsid w:val="00C4083C"/>
    <w:rsid w:val="00C41D40"/>
    <w:rsid w:val="00C42C28"/>
    <w:rsid w:val="00C4370C"/>
    <w:rsid w:val="00C43FFF"/>
    <w:rsid w:val="00C456DD"/>
    <w:rsid w:val="00C5264E"/>
    <w:rsid w:val="00C53CA5"/>
    <w:rsid w:val="00C54790"/>
    <w:rsid w:val="00C55821"/>
    <w:rsid w:val="00C562B3"/>
    <w:rsid w:val="00C567B1"/>
    <w:rsid w:val="00C57CE7"/>
    <w:rsid w:val="00C61AE5"/>
    <w:rsid w:val="00C63833"/>
    <w:rsid w:val="00C64D22"/>
    <w:rsid w:val="00C67A7F"/>
    <w:rsid w:val="00C70EF4"/>
    <w:rsid w:val="00C72289"/>
    <w:rsid w:val="00C743C9"/>
    <w:rsid w:val="00C76988"/>
    <w:rsid w:val="00C77B41"/>
    <w:rsid w:val="00C8513E"/>
    <w:rsid w:val="00C91669"/>
    <w:rsid w:val="00C96C0C"/>
    <w:rsid w:val="00C97154"/>
    <w:rsid w:val="00C97C47"/>
    <w:rsid w:val="00C97F0E"/>
    <w:rsid w:val="00CA0299"/>
    <w:rsid w:val="00CA537E"/>
    <w:rsid w:val="00CA5FE8"/>
    <w:rsid w:val="00CA6F11"/>
    <w:rsid w:val="00CA71FC"/>
    <w:rsid w:val="00CB1538"/>
    <w:rsid w:val="00CB1ACB"/>
    <w:rsid w:val="00CB2A27"/>
    <w:rsid w:val="00CB4596"/>
    <w:rsid w:val="00CC00C7"/>
    <w:rsid w:val="00CC2501"/>
    <w:rsid w:val="00CC2AE0"/>
    <w:rsid w:val="00CC384C"/>
    <w:rsid w:val="00CC42D0"/>
    <w:rsid w:val="00CC59B7"/>
    <w:rsid w:val="00CC5AFF"/>
    <w:rsid w:val="00CC7E6E"/>
    <w:rsid w:val="00CD050E"/>
    <w:rsid w:val="00CD06C9"/>
    <w:rsid w:val="00CD0898"/>
    <w:rsid w:val="00CD5F03"/>
    <w:rsid w:val="00CD62A0"/>
    <w:rsid w:val="00CD6FAE"/>
    <w:rsid w:val="00CD72EE"/>
    <w:rsid w:val="00CD7BF0"/>
    <w:rsid w:val="00CE04F3"/>
    <w:rsid w:val="00CE1DA9"/>
    <w:rsid w:val="00CE23FD"/>
    <w:rsid w:val="00CE3B97"/>
    <w:rsid w:val="00CE3BD0"/>
    <w:rsid w:val="00CE534B"/>
    <w:rsid w:val="00CE7148"/>
    <w:rsid w:val="00CE7B5B"/>
    <w:rsid w:val="00CF147D"/>
    <w:rsid w:val="00CF3AAE"/>
    <w:rsid w:val="00CF3E47"/>
    <w:rsid w:val="00CF44A9"/>
    <w:rsid w:val="00CF5D6C"/>
    <w:rsid w:val="00CF5E9D"/>
    <w:rsid w:val="00CF6A30"/>
    <w:rsid w:val="00CF7EF4"/>
    <w:rsid w:val="00D00875"/>
    <w:rsid w:val="00D01923"/>
    <w:rsid w:val="00D03E19"/>
    <w:rsid w:val="00D04D6F"/>
    <w:rsid w:val="00D062A4"/>
    <w:rsid w:val="00D064CA"/>
    <w:rsid w:val="00D06C8C"/>
    <w:rsid w:val="00D06E4F"/>
    <w:rsid w:val="00D07DD6"/>
    <w:rsid w:val="00D10783"/>
    <w:rsid w:val="00D10829"/>
    <w:rsid w:val="00D10843"/>
    <w:rsid w:val="00D111D8"/>
    <w:rsid w:val="00D12786"/>
    <w:rsid w:val="00D13C93"/>
    <w:rsid w:val="00D13D31"/>
    <w:rsid w:val="00D16C18"/>
    <w:rsid w:val="00D24731"/>
    <w:rsid w:val="00D278DE"/>
    <w:rsid w:val="00D27FB6"/>
    <w:rsid w:val="00D33342"/>
    <w:rsid w:val="00D340F2"/>
    <w:rsid w:val="00D43E87"/>
    <w:rsid w:val="00D45B78"/>
    <w:rsid w:val="00D50C0E"/>
    <w:rsid w:val="00D5360C"/>
    <w:rsid w:val="00D61CA3"/>
    <w:rsid w:val="00D663D8"/>
    <w:rsid w:val="00D74CBD"/>
    <w:rsid w:val="00D774AC"/>
    <w:rsid w:val="00D8013C"/>
    <w:rsid w:val="00D80B2D"/>
    <w:rsid w:val="00D825DD"/>
    <w:rsid w:val="00D83640"/>
    <w:rsid w:val="00D83AF6"/>
    <w:rsid w:val="00D8477E"/>
    <w:rsid w:val="00D866F4"/>
    <w:rsid w:val="00D86B97"/>
    <w:rsid w:val="00D87261"/>
    <w:rsid w:val="00D876CE"/>
    <w:rsid w:val="00D929C7"/>
    <w:rsid w:val="00D93778"/>
    <w:rsid w:val="00D95D40"/>
    <w:rsid w:val="00D96EB0"/>
    <w:rsid w:val="00D97F73"/>
    <w:rsid w:val="00DA34A8"/>
    <w:rsid w:val="00DA5072"/>
    <w:rsid w:val="00DA5BCA"/>
    <w:rsid w:val="00DB2F70"/>
    <w:rsid w:val="00DB3E32"/>
    <w:rsid w:val="00DB67AE"/>
    <w:rsid w:val="00DB6D58"/>
    <w:rsid w:val="00DB6EB3"/>
    <w:rsid w:val="00DB72D9"/>
    <w:rsid w:val="00DC32F4"/>
    <w:rsid w:val="00DC441F"/>
    <w:rsid w:val="00DC5D17"/>
    <w:rsid w:val="00DC73AE"/>
    <w:rsid w:val="00DD3F92"/>
    <w:rsid w:val="00DE2E0C"/>
    <w:rsid w:val="00DE74ED"/>
    <w:rsid w:val="00DF1765"/>
    <w:rsid w:val="00DF2015"/>
    <w:rsid w:val="00DF2220"/>
    <w:rsid w:val="00DF4514"/>
    <w:rsid w:val="00E034AB"/>
    <w:rsid w:val="00E0363B"/>
    <w:rsid w:val="00E03DB6"/>
    <w:rsid w:val="00E109FC"/>
    <w:rsid w:val="00E11B46"/>
    <w:rsid w:val="00E12F46"/>
    <w:rsid w:val="00E136FB"/>
    <w:rsid w:val="00E14BE3"/>
    <w:rsid w:val="00E150B9"/>
    <w:rsid w:val="00E170B1"/>
    <w:rsid w:val="00E20721"/>
    <w:rsid w:val="00E208C3"/>
    <w:rsid w:val="00E24D53"/>
    <w:rsid w:val="00E256B3"/>
    <w:rsid w:val="00E30443"/>
    <w:rsid w:val="00E316C2"/>
    <w:rsid w:val="00E33B6B"/>
    <w:rsid w:val="00E350FA"/>
    <w:rsid w:val="00E35406"/>
    <w:rsid w:val="00E36C15"/>
    <w:rsid w:val="00E37DBD"/>
    <w:rsid w:val="00E37E14"/>
    <w:rsid w:val="00E422AA"/>
    <w:rsid w:val="00E429C0"/>
    <w:rsid w:val="00E463B7"/>
    <w:rsid w:val="00E46C3A"/>
    <w:rsid w:val="00E518D7"/>
    <w:rsid w:val="00E53A09"/>
    <w:rsid w:val="00E53D81"/>
    <w:rsid w:val="00E5533B"/>
    <w:rsid w:val="00E55975"/>
    <w:rsid w:val="00E55B32"/>
    <w:rsid w:val="00E55BB6"/>
    <w:rsid w:val="00E57297"/>
    <w:rsid w:val="00E6090E"/>
    <w:rsid w:val="00E6240A"/>
    <w:rsid w:val="00E630E0"/>
    <w:rsid w:val="00E63AFB"/>
    <w:rsid w:val="00E63F66"/>
    <w:rsid w:val="00E641F6"/>
    <w:rsid w:val="00E64954"/>
    <w:rsid w:val="00E64BCF"/>
    <w:rsid w:val="00E65B38"/>
    <w:rsid w:val="00E70871"/>
    <w:rsid w:val="00E70D96"/>
    <w:rsid w:val="00E71413"/>
    <w:rsid w:val="00E731CD"/>
    <w:rsid w:val="00E73914"/>
    <w:rsid w:val="00E769C4"/>
    <w:rsid w:val="00E774D7"/>
    <w:rsid w:val="00E77D5C"/>
    <w:rsid w:val="00E8017F"/>
    <w:rsid w:val="00E80C8D"/>
    <w:rsid w:val="00E81BA9"/>
    <w:rsid w:val="00E82A2C"/>
    <w:rsid w:val="00E83903"/>
    <w:rsid w:val="00E83E02"/>
    <w:rsid w:val="00E846C7"/>
    <w:rsid w:val="00E8519B"/>
    <w:rsid w:val="00E87BE4"/>
    <w:rsid w:val="00E97DD3"/>
    <w:rsid w:val="00EA0283"/>
    <w:rsid w:val="00EA2720"/>
    <w:rsid w:val="00EA27D7"/>
    <w:rsid w:val="00EA514D"/>
    <w:rsid w:val="00EA5BEB"/>
    <w:rsid w:val="00EA75CD"/>
    <w:rsid w:val="00EB42B3"/>
    <w:rsid w:val="00EB5142"/>
    <w:rsid w:val="00EB51D2"/>
    <w:rsid w:val="00EB547A"/>
    <w:rsid w:val="00EB54B2"/>
    <w:rsid w:val="00EB5E27"/>
    <w:rsid w:val="00EC0104"/>
    <w:rsid w:val="00EC0A0B"/>
    <w:rsid w:val="00EC4752"/>
    <w:rsid w:val="00EC7041"/>
    <w:rsid w:val="00ED04EB"/>
    <w:rsid w:val="00ED0B60"/>
    <w:rsid w:val="00ED2AC6"/>
    <w:rsid w:val="00ED3010"/>
    <w:rsid w:val="00ED3095"/>
    <w:rsid w:val="00ED31C7"/>
    <w:rsid w:val="00ED3D65"/>
    <w:rsid w:val="00ED43E3"/>
    <w:rsid w:val="00ED636A"/>
    <w:rsid w:val="00EE385D"/>
    <w:rsid w:val="00EE3F38"/>
    <w:rsid w:val="00EE4D69"/>
    <w:rsid w:val="00EE5AB8"/>
    <w:rsid w:val="00EE5B00"/>
    <w:rsid w:val="00EE700D"/>
    <w:rsid w:val="00EF47C3"/>
    <w:rsid w:val="00EF557A"/>
    <w:rsid w:val="00F000FA"/>
    <w:rsid w:val="00F00BBC"/>
    <w:rsid w:val="00F02C19"/>
    <w:rsid w:val="00F05A10"/>
    <w:rsid w:val="00F0673E"/>
    <w:rsid w:val="00F1079E"/>
    <w:rsid w:val="00F1195A"/>
    <w:rsid w:val="00F14401"/>
    <w:rsid w:val="00F159CD"/>
    <w:rsid w:val="00F164A9"/>
    <w:rsid w:val="00F22EE9"/>
    <w:rsid w:val="00F2411F"/>
    <w:rsid w:val="00F24A3A"/>
    <w:rsid w:val="00F266AB"/>
    <w:rsid w:val="00F26DA7"/>
    <w:rsid w:val="00F272D2"/>
    <w:rsid w:val="00F27853"/>
    <w:rsid w:val="00F3005A"/>
    <w:rsid w:val="00F34BBC"/>
    <w:rsid w:val="00F35172"/>
    <w:rsid w:val="00F35358"/>
    <w:rsid w:val="00F356A7"/>
    <w:rsid w:val="00F35BA6"/>
    <w:rsid w:val="00F3723B"/>
    <w:rsid w:val="00F37CA6"/>
    <w:rsid w:val="00F42137"/>
    <w:rsid w:val="00F4526E"/>
    <w:rsid w:val="00F45802"/>
    <w:rsid w:val="00F45E9E"/>
    <w:rsid w:val="00F461E2"/>
    <w:rsid w:val="00F465E4"/>
    <w:rsid w:val="00F4668A"/>
    <w:rsid w:val="00F51E75"/>
    <w:rsid w:val="00F53B45"/>
    <w:rsid w:val="00F5499B"/>
    <w:rsid w:val="00F5599A"/>
    <w:rsid w:val="00F564A2"/>
    <w:rsid w:val="00F56A61"/>
    <w:rsid w:val="00F570DA"/>
    <w:rsid w:val="00F57B07"/>
    <w:rsid w:val="00F61C63"/>
    <w:rsid w:val="00F61F46"/>
    <w:rsid w:val="00F63C35"/>
    <w:rsid w:val="00F64534"/>
    <w:rsid w:val="00F649FB"/>
    <w:rsid w:val="00F65427"/>
    <w:rsid w:val="00F6582A"/>
    <w:rsid w:val="00F65AFE"/>
    <w:rsid w:val="00F65D47"/>
    <w:rsid w:val="00F676A5"/>
    <w:rsid w:val="00F67DBC"/>
    <w:rsid w:val="00F70425"/>
    <w:rsid w:val="00F706B2"/>
    <w:rsid w:val="00F711C4"/>
    <w:rsid w:val="00F72889"/>
    <w:rsid w:val="00F74196"/>
    <w:rsid w:val="00F80B29"/>
    <w:rsid w:val="00F85605"/>
    <w:rsid w:val="00F857AE"/>
    <w:rsid w:val="00F86470"/>
    <w:rsid w:val="00F8702A"/>
    <w:rsid w:val="00F956A8"/>
    <w:rsid w:val="00F95721"/>
    <w:rsid w:val="00F96FCA"/>
    <w:rsid w:val="00F97215"/>
    <w:rsid w:val="00FA0064"/>
    <w:rsid w:val="00FA02F0"/>
    <w:rsid w:val="00FA09E0"/>
    <w:rsid w:val="00FA0CFB"/>
    <w:rsid w:val="00FA1945"/>
    <w:rsid w:val="00FA2A33"/>
    <w:rsid w:val="00FA3896"/>
    <w:rsid w:val="00FA41AC"/>
    <w:rsid w:val="00FA4530"/>
    <w:rsid w:val="00FA4AC0"/>
    <w:rsid w:val="00FA4F40"/>
    <w:rsid w:val="00FB0B60"/>
    <w:rsid w:val="00FB3ED4"/>
    <w:rsid w:val="00FB446D"/>
    <w:rsid w:val="00FB6185"/>
    <w:rsid w:val="00FB718D"/>
    <w:rsid w:val="00FB75A1"/>
    <w:rsid w:val="00FB7B26"/>
    <w:rsid w:val="00FC2338"/>
    <w:rsid w:val="00FC308A"/>
    <w:rsid w:val="00FC35C1"/>
    <w:rsid w:val="00FC3668"/>
    <w:rsid w:val="00FC3FC8"/>
    <w:rsid w:val="00FC53EA"/>
    <w:rsid w:val="00FC5454"/>
    <w:rsid w:val="00FC6F49"/>
    <w:rsid w:val="00FD0257"/>
    <w:rsid w:val="00FD1F2E"/>
    <w:rsid w:val="00FD265B"/>
    <w:rsid w:val="00FD33F2"/>
    <w:rsid w:val="00FD3663"/>
    <w:rsid w:val="00FD554D"/>
    <w:rsid w:val="00FD7281"/>
    <w:rsid w:val="00FE1F24"/>
    <w:rsid w:val="00FE22BA"/>
    <w:rsid w:val="00FE355E"/>
    <w:rsid w:val="00FE46C5"/>
    <w:rsid w:val="00FE5226"/>
    <w:rsid w:val="00FE55E2"/>
    <w:rsid w:val="00FE5D23"/>
    <w:rsid w:val="00FE6549"/>
    <w:rsid w:val="00FE762E"/>
    <w:rsid w:val="00FE7661"/>
    <w:rsid w:val="00FE76C5"/>
    <w:rsid w:val="00FF03A5"/>
    <w:rsid w:val="00FF27B4"/>
    <w:rsid w:val="00FF31C2"/>
    <w:rsid w:val="00FF3533"/>
    <w:rsid w:val="00FF4054"/>
    <w:rsid w:val="00FF5AB4"/>
    <w:rsid w:val="00FF6792"/>
    <w:rsid w:val="00FF709B"/>
    <w:rsid w:val="00FF7C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78D5D2FC-D7D4-4B84-BE62-12541D45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color w:val="000000"/>
      <w:szCs w:val="24"/>
    </w:rPr>
  </w:style>
  <w:style w:type="paragraph" w:styleId="Overskrift1">
    <w:name w:val="heading 1"/>
    <w:basedOn w:val="Normal"/>
    <w:next w:val="Normal"/>
    <w:qFormat/>
    <w:pPr>
      <w:keepNext/>
      <w:spacing w:before="240" w:after="60"/>
      <w:outlineLvl w:val="0"/>
    </w:pPr>
    <w:rPr>
      <w:rFonts w:cs="Arial"/>
      <w:bCs/>
      <w:color w:val="777777"/>
      <w:kern w:val="32"/>
      <w:szCs w:val="32"/>
    </w:rPr>
  </w:style>
  <w:style w:type="paragraph" w:styleId="Overskrift2">
    <w:name w:val="heading 2"/>
    <w:basedOn w:val="Normal"/>
    <w:next w:val="Normal"/>
    <w:qFormat/>
    <w:pPr>
      <w:keepNext/>
      <w:spacing w:before="240" w:after="60"/>
      <w:outlineLvl w:val="1"/>
    </w:pPr>
    <w:rPr>
      <w:rFonts w:cs="Arial"/>
      <w:bCs/>
      <w:iCs/>
      <w:smallCaps/>
      <w:sz w:val="16"/>
      <w:szCs w:val="28"/>
    </w:rPr>
  </w:style>
  <w:style w:type="paragraph" w:styleId="Overskrift3">
    <w:name w:val="heading 3"/>
    <w:basedOn w:val="Normal"/>
    <w:next w:val="Normal"/>
    <w:qFormat/>
    <w:pPr>
      <w:keepNext/>
      <w:spacing w:before="240" w:after="60"/>
      <w:outlineLvl w:val="2"/>
    </w:pPr>
    <w:rPr>
      <w:rFonts w:cs="Arial"/>
      <w:bCs/>
      <w:i/>
      <w:sz w:val="1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Fotnotereferanse">
    <w:name w:val="footnote reference"/>
    <w:basedOn w:val="Standardskriftforavsnitt"/>
    <w:semiHidden/>
    <w:rPr>
      <w:vertAlign w:val="superscript"/>
    </w:rPr>
  </w:style>
  <w:style w:type="paragraph" w:styleId="Fotnotetekst">
    <w:name w:val="footnote text"/>
    <w:aliases w:val="7 AHO Fotnotetekst"/>
    <w:basedOn w:val="Normal"/>
    <w:next w:val="Normal"/>
    <w:semiHidden/>
    <w:pPr>
      <w:spacing w:line="160" w:lineRule="exact"/>
    </w:pPr>
    <w:rPr>
      <w:sz w:val="14"/>
      <w:szCs w:val="20"/>
    </w:rPr>
  </w:style>
  <w:style w:type="paragraph" w:customStyle="1" w:styleId="AHO-Kapittel1">
    <w:name w:val="AHO - Kapittel (1)"/>
    <w:basedOn w:val="Normal"/>
    <w:next w:val="1AHOBrdtekst"/>
    <w:pPr>
      <w:spacing w:before="1920" w:line="340" w:lineRule="exact"/>
    </w:pPr>
    <w:rPr>
      <w:b/>
      <w:color w:val="808080"/>
      <w:spacing w:val="20"/>
      <w:sz w:val="34"/>
    </w:rPr>
  </w:style>
  <w:style w:type="paragraph" w:customStyle="1" w:styleId="1AHOBrdtekst">
    <w:name w:val="1 AHO Brødtekst"/>
    <w:basedOn w:val="Normal"/>
    <w:link w:val="1AHOBrdtekstChar"/>
    <w:pPr>
      <w:ind w:firstLine="284"/>
    </w:pPr>
  </w:style>
  <w:style w:type="paragraph" w:customStyle="1" w:styleId="AHO-bildetekst">
    <w:name w:val="AHO - bildetekst"/>
    <w:basedOn w:val="Normal"/>
    <w:next w:val="1AHOBrdtekst"/>
    <w:link w:val="AHO-bildetekstTegn"/>
    <w:rPr>
      <w:sz w:val="16"/>
    </w:rPr>
  </w:style>
  <w:style w:type="character" w:styleId="Sidetall">
    <w:name w:val="page number"/>
    <w:aliases w:val="AHO - sidetall"/>
    <w:basedOn w:val="Standardskriftforavsnitt"/>
    <w:rPr>
      <w:rFonts w:ascii="Times New Roman" w:hAnsi="Times New Roman"/>
      <w:color w:val="000000"/>
      <w:sz w:val="16"/>
    </w:rPr>
  </w:style>
  <w:style w:type="paragraph" w:customStyle="1" w:styleId="5AHOSitat">
    <w:name w:val="5 AHO Sitat"/>
    <w:basedOn w:val="Normal"/>
    <w:next w:val="1AHOBrdtekst"/>
    <w:link w:val="5AHOSitatChar"/>
    <w:pPr>
      <w:ind w:left="567" w:right="567"/>
    </w:pPr>
  </w:style>
  <w:style w:type="paragraph" w:styleId="Topptekst">
    <w:name w:val="header"/>
    <w:basedOn w:val="Normal"/>
    <w:pPr>
      <w:tabs>
        <w:tab w:val="center" w:pos="4536"/>
        <w:tab w:val="right" w:pos="9072"/>
      </w:tabs>
    </w:pPr>
    <w:rPr>
      <w:caps/>
      <w:spacing w:val="48"/>
      <w:sz w:val="8"/>
    </w:rPr>
  </w:style>
  <w:style w:type="paragraph" w:customStyle="1" w:styleId="2AHOOverskrift2">
    <w:name w:val="2 AHO Overskrift 2"/>
    <w:basedOn w:val="Normal"/>
    <w:next w:val="1AHOBrdtekst"/>
    <w:link w:val="2AHOOverskrift2Char"/>
    <w:pPr>
      <w:spacing w:line="280" w:lineRule="exact"/>
    </w:pPr>
    <w:rPr>
      <w:caps/>
      <w:spacing w:val="50"/>
      <w:sz w:val="18"/>
    </w:rPr>
  </w:style>
  <w:style w:type="paragraph" w:customStyle="1" w:styleId="3AHOOverskrift3">
    <w:name w:val="3 AHO Overskrift 3"/>
    <w:basedOn w:val="Normal"/>
    <w:next w:val="1AHOBrdtekst"/>
    <w:link w:val="3AHOOverskrift3Tegn"/>
    <w:rPr>
      <w:b/>
    </w:rPr>
  </w:style>
  <w:style w:type="paragraph" w:customStyle="1" w:styleId="4AHOOverskrift4">
    <w:name w:val="4 AHO Overskrift 4"/>
    <w:basedOn w:val="Normal"/>
    <w:next w:val="1AHOBrdtekst"/>
    <w:rPr>
      <w:i/>
      <w:sz w:val="16"/>
    </w:rPr>
  </w:style>
  <w:style w:type="paragraph" w:customStyle="1" w:styleId="6AHOSitatkursiv">
    <w:name w:val="6 AHO Sitat kursiv"/>
    <w:basedOn w:val="5AHOSitat"/>
    <w:next w:val="1AHOBrdtekst"/>
    <w:rPr>
      <w:i/>
    </w:rPr>
  </w:style>
  <w:style w:type="paragraph" w:customStyle="1" w:styleId="AHO-Tabeltekst">
    <w:name w:val="AHO - Tabeltekst"/>
    <w:basedOn w:val="AHO-bildetekst"/>
  </w:style>
  <w:style w:type="paragraph" w:customStyle="1" w:styleId="AHO-Stikkordregister">
    <w:name w:val="AHO - Stikkordregister"/>
    <w:basedOn w:val="Normal"/>
  </w:style>
  <w:style w:type="paragraph" w:styleId="Bunntekst">
    <w:name w:val="footer"/>
    <w:basedOn w:val="Normal"/>
    <w:pPr>
      <w:tabs>
        <w:tab w:val="center" w:pos="4536"/>
        <w:tab w:val="right" w:pos="9072"/>
      </w:tabs>
    </w:pPr>
  </w:style>
  <w:style w:type="table" w:styleId="Tabellrutenett">
    <w:name w:val="Table Grid"/>
    <w:basedOn w:val="Vanligtabell"/>
    <w:rsid w:val="004D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semiHidden/>
    <w:rsid w:val="004D7318"/>
    <w:pPr>
      <w:spacing w:line="240" w:lineRule="auto"/>
    </w:pPr>
    <w:rPr>
      <w:color w:val="auto"/>
      <w:sz w:val="24"/>
      <w:lang w:val="en-US" w:eastAsia="en-US"/>
    </w:rPr>
  </w:style>
  <w:style w:type="character" w:styleId="Hyperkobling">
    <w:name w:val="Hyperlink"/>
    <w:basedOn w:val="Standardskriftforavsnitt"/>
    <w:rsid w:val="004D7318"/>
    <w:rPr>
      <w:color w:val="0000FF"/>
      <w:u w:val="single"/>
    </w:rPr>
  </w:style>
  <w:style w:type="paragraph" w:styleId="INNH2">
    <w:name w:val="toc 2"/>
    <w:basedOn w:val="Normal"/>
    <w:next w:val="Normal"/>
    <w:autoRedefine/>
    <w:semiHidden/>
    <w:rsid w:val="00331D5A"/>
    <w:pPr>
      <w:spacing w:line="240" w:lineRule="auto"/>
      <w:ind w:left="240"/>
    </w:pPr>
    <w:rPr>
      <w:color w:val="auto"/>
      <w:sz w:val="24"/>
      <w:lang w:val="en-US" w:eastAsia="en-US"/>
    </w:rPr>
  </w:style>
  <w:style w:type="character" w:customStyle="1" w:styleId="5AHOSitatChar">
    <w:name w:val="5 AHO Sitat Char"/>
    <w:basedOn w:val="Standardskriftforavsnitt"/>
    <w:link w:val="5AHOSitat"/>
    <w:rsid w:val="00884E97"/>
    <w:rPr>
      <w:color w:val="000000"/>
      <w:szCs w:val="24"/>
      <w:lang w:val="nb-NO" w:eastAsia="nb-NO" w:bidi="ar-SA"/>
    </w:rPr>
  </w:style>
  <w:style w:type="paragraph" w:styleId="Brdtekst3">
    <w:name w:val="Body Text 3"/>
    <w:basedOn w:val="Normal"/>
    <w:rsid w:val="006368B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spacing w:line="264" w:lineRule="auto"/>
      <w:jc w:val="both"/>
    </w:pPr>
    <w:rPr>
      <w:color w:val="auto"/>
      <w:sz w:val="24"/>
      <w:szCs w:val="20"/>
    </w:rPr>
  </w:style>
  <w:style w:type="paragraph" w:styleId="Bobletekst">
    <w:name w:val="Balloon Text"/>
    <w:basedOn w:val="Normal"/>
    <w:semiHidden/>
    <w:rsid w:val="0081602D"/>
    <w:rPr>
      <w:rFonts w:ascii="Tahoma" w:hAnsi="Tahoma" w:cs="Tahoma"/>
      <w:sz w:val="16"/>
      <w:szCs w:val="16"/>
    </w:rPr>
  </w:style>
  <w:style w:type="character" w:customStyle="1" w:styleId="1AHOBrdtekstChar">
    <w:name w:val="1 AHO Brødtekst Char"/>
    <w:basedOn w:val="Standardskriftforavsnitt"/>
    <w:link w:val="1AHOBrdtekst"/>
    <w:rsid w:val="00674D02"/>
    <w:rPr>
      <w:color w:val="000000"/>
      <w:szCs w:val="24"/>
      <w:lang w:val="nb-NO" w:eastAsia="nb-NO" w:bidi="ar-SA"/>
    </w:rPr>
  </w:style>
  <w:style w:type="character" w:customStyle="1" w:styleId="3AHOOverskrift3Tegn">
    <w:name w:val="3 AHO Overskrift 3 Tegn"/>
    <w:basedOn w:val="Standardskriftforavsnitt"/>
    <w:link w:val="3AHOOverskrift3"/>
    <w:rsid w:val="000B626A"/>
    <w:rPr>
      <w:b/>
      <w:color w:val="000000"/>
      <w:szCs w:val="24"/>
      <w:lang w:val="nb-NO" w:eastAsia="nb-NO" w:bidi="ar-SA"/>
    </w:rPr>
  </w:style>
  <w:style w:type="character" w:customStyle="1" w:styleId="AHO-bildetekstTegn">
    <w:name w:val="AHO - bildetekst Tegn"/>
    <w:basedOn w:val="Standardskriftforavsnitt"/>
    <w:link w:val="AHO-bildetekst"/>
    <w:rsid w:val="00A81367"/>
    <w:rPr>
      <w:color w:val="000000"/>
      <w:sz w:val="16"/>
      <w:szCs w:val="24"/>
      <w:lang w:val="nb-NO" w:eastAsia="nb-NO" w:bidi="ar-SA"/>
    </w:rPr>
  </w:style>
  <w:style w:type="character" w:customStyle="1" w:styleId="2AHOOverskrift2Char">
    <w:name w:val="2 AHO Overskrift 2 Char"/>
    <w:basedOn w:val="Standardskriftforavsnitt"/>
    <w:link w:val="2AHOOverskrift2"/>
    <w:rsid w:val="0064140E"/>
    <w:rPr>
      <w:caps/>
      <w:color w:val="000000"/>
      <w:spacing w:val="50"/>
      <w:sz w:val="18"/>
      <w:szCs w:val="24"/>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5334</Words>
  <Characters>33824</Characters>
  <Application>Microsoft Office Word</Application>
  <DocSecurity>0</DocSecurity>
  <Lines>614</Lines>
  <Paragraphs>372</Paragraphs>
  <ScaleCrop>false</ScaleCrop>
  <HeadingPairs>
    <vt:vector size="2" baseType="variant">
      <vt:variant>
        <vt:lpstr>Tittel</vt:lpstr>
      </vt:variant>
      <vt:variant>
        <vt:i4>1</vt:i4>
      </vt:variant>
    </vt:vector>
  </HeadingPairs>
  <TitlesOfParts>
    <vt:vector size="1" baseType="lpstr">
      <vt:lpstr>Innledningskapittel</vt:lpstr>
    </vt:vector>
  </TitlesOfParts>
  <Company>AHO</Company>
  <LinksUpToDate>false</LinksUpToDate>
  <CharactersWithSpaces>38786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Innledningskapittel</dc:title>
  <dc:subject/>
  <dc:creator>Hilde Haslum</dc:creator>
  <cp:keywords/>
  <dc:description/>
  <cp:lastModifiedBy>Anne Karine Sandberg</cp:lastModifiedBy>
  <cp:revision>2</cp:revision>
  <cp:lastPrinted>2008-10-09T18:50:00Z</cp:lastPrinted>
  <dcterms:created xsi:type="dcterms:W3CDTF">2017-12-04T14:49:00Z</dcterms:created>
  <dcterms:modified xsi:type="dcterms:W3CDTF">2017-12-04T14:49:00Z</dcterms:modified>
</cp:coreProperties>
</file>